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C591" w14:textId="77777777" w:rsidR="00907E7D" w:rsidRPr="00F84FC2" w:rsidRDefault="00907E7D" w:rsidP="00B60AE4">
      <w:pPr>
        <w:spacing w:after="0" w:line="240" w:lineRule="auto"/>
        <w:rPr>
          <w:rFonts w:ascii="Arial" w:hAnsi="Arial" w:cs="Arial"/>
          <w:b/>
          <w:color w:val="000000" w:themeColor="text1"/>
          <w:sz w:val="20"/>
          <w:szCs w:val="20"/>
        </w:rPr>
      </w:pPr>
    </w:p>
    <w:tbl>
      <w:tblPr>
        <w:tblStyle w:val="TableGrid"/>
        <w:tblW w:w="10207" w:type="dxa"/>
        <w:tblInd w:w="-176" w:type="dxa"/>
        <w:tblBorders>
          <w:top w:val="single" w:sz="12" w:space="0" w:color="7B7B7B"/>
          <w:left w:val="single" w:sz="12" w:space="0" w:color="7B7B7B"/>
          <w:bottom w:val="single" w:sz="12" w:space="0" w:color="7B7B7B"/>
          <w:right w:val="single" w:sz="12" w:space="0" w:color="7B7B7B"/>
          <w:insideH w:val="single" w:sz="12" w:space="0" w:color="7B7B7B"/>
          <w:insideV w:val="single" w:sz="12" w:space="0" w:color="7B7B7B"/>
        </w:tblBorders>
        <w:tblLook w:val="04A0" w:firstRow="1" w:lastRow="0" w:firstColumn="1" w:lastColumn="0" w:noHBand="0" w:noVBand="1"/>
      </w:tblPr>
      <w:tblGrid>
        <w:gridCol w:w="1985"/>
        <w:gridCol w:w="4253"/>
        <w:gridCol w:w="1843"/>
        <w:gridCol w:w="2126"/>
      </w:tblGrid>
      <w:tr w:rsidR="00216E91" w:rsidRPr="00F84FC2" w14:paraId="21617760" w14:textId="77777777" w:rsidTr="00F46D13">
        <w:trPr>
          <w:trHeight w:val="454"/>
        </w:trPr>
        <w:tc>
          <w:tcPr>
            <w:tcW w:w="10207" w:type="dxa"/>
            <w:gridSpan w:val="4"/>
            <w:shd w:val="clear" w:color="auto" w:fill="A4E0CC"/>
            <w:vAlign w:val="center"/>
          </w:tcPr>
          <w:p w14:paraId="1D780B98" w14:textId="77777777" w:rsidR="00216E91" w:rsidRPr="00F84FC2" w:rsidRDefault="00216E91" w:rsidP="00216E91">
            <w:pPr>
              <w:tabs>
                <w:tab w:val="left" w:pos="6240"/>
              </w:tabs>
              <w:jc w:val="center"/>
              <w:rPr>
                <w:rFonts w:ascii="Arial" w:hAnsi="Arial" w:cs="Arial"/>
                <w:color w:val="FFFFFF" w:themeColor="background1"/>
                <w:sz w:val="20"/>
                <w:szCs w:val="20"/>
              </w:rPr>
            </w:pPr>
            <w:r w:rsidRPr="00F84FC2">
              <w:rPr>
                <w:rFonts w:ascii="Arial" w:hAnsi="Arial" w:cs="Arial"/>
                <w:sz w:val="20"/>
                <w:szCs w:val="20"/>
                <w:shd w:val="clear" w:color="auto" w:fill="A4E0CC"/>
              </w:rPr>
              <w:t>Job</w:t>
            </w:r>
            <w:r w:rsidRPr="00F84FC2">
              <w:rPr>
                <w:rFonts w:ascii="Arial" w:hAnsi="Arial" w:cs="Arial"/>
                <w:sz w:val="20"/>
                <w:szCs w:val="20"/>
              </w:rPr>
              <w:t xml:space="preserve"> Description</w:t>
            </w:r>
          </w:p>
        </w:tc>
      </w:tr>
      <w:tr w:rsidR="00F85C2F" w:rsidRPr="00F84FC2" w14:paraId="7E951C90" w14:textId="77777777" w:rsidTr="00F46D13">
        <w:trPr>
          <w:trHeight w:val="454"/>
        </w:trPr>
        <w:tc>
          <w:tcPr>
            <w:tcW w:w="1985" w:type="dxa"/>
            <w:shd w:val="clear" w:color="auto" w:fill="A4E0CC"/>
            <w:vAlign w:val="center"/>
          </w:tcPr>
          <w:p w14:paraId="332D5759" w14:textId="77777777" w:rsidR="00F85C2F" w:rsidRPr="00F84FC2" w:rsidRDefault="00F85C2F" w:rsidP="00282E08">
            <w:pPr>
              <w:tabs>
                <w:tab w:val="left" w:pos="6240"/>
              </w:tabs>
              <w:rPr>
                <w:rFonts w:ascii="Arial" w:hAnsi="Arial" w:cs="Arial"/>
                <w:sz w:val="20"/>
                <w:szCs w:val="20"/>
              </w:rPr>
            </w:pPr>
            <w:r w:rsidRPr="00F84FC2">
              <w:rPr>
                <w:rFonts w:ascii="Arial" w:hAnsi="Arial" w:cs="Arial"/>
                <w:sz w:val="20"/>
                <w:szCs w:val="20"/>
              </w:rPr>
              <w:t>Job Title</w:t>
            </w:r>
          </w:p>
        </w:tc>
        <w:tc>
          <w:tcPr>
            <w:tcW w:w="4253" w:type="dxa"/>
            <w:shd w:val="clear" w:color="auto" w:fill="FFFFFF" w:themeFill="background1"/>
            <w:vAlign w:val="center"/>
          </w:tcPr>
          <w:p w14:paraId="6D7CB105" w14:textId="7A98EC1B" w:rsidR="00F85C2F" w:rsidRPr="00F84FC2" w:rsidRDefault="009657A0" w:rsidP="00282E08">
            <w:pPr>
              <w:tabs>
                <w:tab w:val="left" w:pos="6240"/>
              </w:tabs>
              <w:rPr>
                <w:rFonts w:ascii="Arial" w:hAnsi="Arial" w:cs="Arial"/>
                <w:color w:val="000000" w:themeColor="text1"/>
                <w:sz w:val="20"/>
                <w:szCs w:val="20"/>
              </w:rPr>
            </w:pPr>
            <w:r w:rsidRPr="00F84FC2">
              <w:rPr>
                <w:rFonts w:ascii="Arial" w:hAnsi="Arial" w:cs="Arial"/>
                <w:color w:val="000000" w:themeColor="text1"/>
                <w:sz w:val="20"/>
                <w:szCs w:val="20"/>
              </w:rPr>
              <w:t>Support Worker</w:t>
            </w:r>
          </w:p>
        </w:tc>
        <w:tc>
          <w:tcPr>
            <w:tcW w:w="1843" w:type="dxa"/>
            <w:shd w:val="clear" w:color="auto" w:fill="A4E0CC"/>
            <w:vAlign w:val="center"/>
          </w:tcPr>
          <w:p w14:paraId="639FF5CA" w14:textId="77777777" w:rsidR="00F85C2F" w:rsidRPr="00F84FC2" w:rsidRDefault="00F85C2F" w:rsidP="00216E91">
            <w:pPr>
              <w:tabs>
                <w:tab w:val="left" w:pos="6240"/>
              </w:tabs>
              <w:rPr>
                <w:rFonts w:ascii="Arial" w:hAnsi="Arial" w:cs="Arial"/>
                <w:sz w:val="20"/>
                <w:szCs w:val="20"/>
              </w:rPr>
            </w:pPr>
          </w:p>
        </w:tc>
        <w:tc>
          <w:tcPr>
            <w:tcW w:w="2126" w:type="dxa"/>
            <w:shd w:val="clear" w:color="auto" w:fill="FFFFFF" w:themeFill="background1"/>
            <w:vAlign w:val="center"/>
          </w:tcPr>
          <w:p w14:paraId="0AA532A8" w14:textId="77777777" w:rsidR="00F85C2F" w:rsidRPr="00F84FC2" w:rsidRDefault="00F85C2F" w:rsidP="00216E91">
            <w:pPr>
              <w:tabs>
                <w:tab w:val="left" w:pos="6240"/>
              </w:tabs>
              <w:jc w:val="center"/>
              <w:rPr>
                <w:rFonts w:ascii="Arial" w:hAnsi="Arial" w:cs="Arial"/>
                <w:color w:val="000000" w:themeColor="text1"/>
                <w:sz w:val="20"/>
                <w:szCs w:val="20"/>
              </w:rPr>
            </w:pPr>
          </w:p>
        </w:tc>
      </w:tr>
      <w:tr w:rsidR="00F85C2F" w:rsidRPr="00F84FC2" w14:paraId="530133C0" w14:textId="77777777" w:rsidTr="00F46D13">
        <w:trPr>
          <w:trHeight w:val="454"/>
        </w:trPr>
        <w:tc>
          <w:tcPr>
            <w:tcW w:w="1985" w:type="dxa"/>
            <w:shd w:val="clear" w:color="auto" w:fill="A4E0CC"/>
            <w:vAlign w:val="center"/>
          </w:tcPr>
          <w:p w14:paraId="3975AFBB" w14:textId="77777777" w:rsidR="00F85C2F" w:rsidRPr="00F84FC2" w:rsidRDefault="00F85C2F" w:rsidP="00282E08">
            <w:pPr>
              <w:tabs>
                <w:tab w:val="left" w:pos="6240"/>
              </w:tabs>
              <w:rPr>
                <w:rFonts w:ascii="Arial" w:hAnsi="Arial" w:cs="Arial"/>
                <w:sz w:val="20"/>
                <w:szCs w:val="20"/>
              </w:rPr>
            </w:pPr>
            <w:r w:rsidRPr="00F84FC2">
              <w:rPr>
                <w:rFonts w:ascii="Arial" w:hAnsi="Arial" w:cs="Arial"/>
                <w:sz w:val="20"/>
                <w:szCs w:val="20"/>
              </w:rPr>
              <w:t>Reports To</w:t>
            </w:r>
          </w:p>
        </w:tc>
        <w:tc>
          <w:tcPr>
            <w:tcW w:w="4253" w:type="dxa"/>
            <w:shd w:val="clear" w:color="auto" w:fill="FFFFFF" w:themeFill="background1"/>
            <w:vAlign w:val="center"/>
          </w:tcPr>
          <w:p w14:paraId="72E376AB" w14:textId="361FD838" w:rsidR="00F85C2F" w:rsidRPr="00F84FC2" w:rsidRDefault="009657A0" w:rsidP="00FC4FFB">
            <w:pPr>
              <w:tabs>
                <w:tab w:val="left" w:pos="6240"/>
              </w:tabs>
              <w:rPr>
                <w:rFonts w:ascii="Arial" w:hAnsi="Arial" w:cs="Arial"/>
                <w:color w:val="000000" w:themeColor="text1"/>
                <w:sz w:val="20"/>
                <w:szCs w:val="20"/>
              </w:rPr>
            </w:pPr>
            <w:r w:rsidRPr="00F84FC2">
              <w:rPr>
                <w:rFonts w:ascii="Arial" w:hAnsi="Arial" w:cs="Arial"/>
                <w:color w:val="000000" w:themeColor="text1"/>
                <w:sz w:val="20"/>
                <w:szCs w:val="20"/>
              </w:rPr>
              <w:t xml:space="preserve">Service Manager </w:t>
            </w:r>
            <w:r w:rsidR="00142B06" w:rsidRPr="00F84FC2">
              <w:rPr>
                <w:rFonts w:ascii="Arial" w:hAnsi="Arial" w:cs="Arial"/>
                <w:color w:val="000000" w:themeColor="text1"/>
                <w:sz w:val="20"/>
                <w:szCs w:val="20"/>
              </w:rPr>
              <w:t xml:space="preserve"> </w:t>
            </w:r>
            <w:r w:rsidR="00A156B8" w:rsidRPr="00F84FC2">
              <w:rPr>
                <w:rFonts w:ascii="Arial" w:hAnsi="Arial" w:cs="Arial"/>
                <w:color w:val="000000" w:themeColor="text1"/>
                <w:sz w:val="20"/>
                <w:szCs w:val="20"/>
              </w:rPr>
              <w:t xml:space="preserve"> </w:t>
            </w:r>
            <w:r w:rsidR="0081773F" w:rsidRPr="00F84FC2">
              <w:rPr>
                <w:rFonts w:ascii="Arial" w:hAnsi="Arial" w:cs="Arial"/>
                <w:color w:val="000000" w:themeColor="text1"/>
                <w:sz w:val="20"/>
                <w:szCs w:val="20"/>
              </w:rPr>
              <w:t xml:space="preserve"> </w:t>
            </w:r>
            <w:r w:rsidR="00E24BE4" w:rsidRPr="00F84FC2">
              <w:rPr>
                <w:rFonts w:ascii="Arial" w:hAnsi="Arial" w:cs="Arial"/>
                <w:color w:val="000000" w:themeColor="text1"/>
                <w:sz w:val="20"/>
                <w:szCs w:val="20"/>
              </w:rPr>
              <w:t xml:space="preserve"> </w:t>
            </w:r>
          </w:p>
        </w:tc>
        <w:tc>
          <w:tcPr>
            <w:tcW w:w="1843" w:type="dxa"/>
            <w:shd w:val="clear" w:color="auto" w:fill="A4E0CC"/>
            <w:vAlign w:val="center"/>
          </w:tcPr>
          <w:p w14:paraId="1B4C60E1" w14:textId="7817020E" w:rsidR="00F85C2F" w:rsidRPr="00F84FC2" w:rsidRDefault="00156D79" w:rsidP="00216E91">
            <w:pPr>
              <w:tabs>
                <w:tab w:val="left" w:pos="6240"/>
              </w:tabs>
              <w:rPr>
                <w:rFonts w:ascii="Arial" w:hAnsi="Arial" w:cs="Arial"/>
                <w:sz w:val="20"/>
                <w:szCs w:val="20"/>
              </w:rPr>
            </w:pPr>
            <w:r w:rsidRPr="00F84FC2">
              <w:rPr>
                <w:rFonts w:ascii="Arial" w:hAnsi="Arial" w:cs="Arial"/>
                <w:sz w:val="20"/>
                <w:szCs w:val="20"/>
              </w:rPr>
              <w:t xml:space="preserve">Accountable to: </w:t>
            </w:r>
          </w:p>
        </w:tc>
        <w:tc>
          <w:tcPr>
            <w:tcW w:w="2126" w:type="dxa"/>
            <w:shd w:val="clear" w:color="auto" w:fill="auto"/>
            <w:vAlign w:val="center"/>
          </w:tcPr>
          <w:p w14:paraId="5C2D5ACC" w14:textId="5630CB61" w:rsidR="00F85C2F" w:rsidRPr="00F84FC2" w:rsidRDefault="009657A0" w:rsidP="00216E91">
            <w:pPr>
              <w:tabs>
                <w:tab w:val="left" w:pos="6240"/>
              </w:tabs>
              <w:jc w:val="center"/>
              <w:rPr>
                <w:rFonts w:ascii="Arial" w:hAnsi="Arial" w:cs="Arial"/>
                <w:color w:val="000000" w:themeColor="text1"/>
                <w:sz w:val="20"/>
                <w:szCs w:val="20"/>
              </w:rPr>
            </w:pPr>
            <w:r w:rsidRPr="00F84FC2">
              <w:rPr>
                <w:rFonts w:ascii="Arial" w:hAnsi="Arial" w:cs="Arial"/>
                <w:sz w:val="20"/>
                <w:szCs w:val="20"/>
              </w:rPr>
              <w:t>Regional</w:t>
            </w:r>
            <w:r w:rsidR="00156D79" w:rsidRPr="00F84FC2">
              <w:rPr>
                <w:rFonts w:ascii="Arial" w:hAnsi="Arial" w:cs="Arial"/>
                <w:sz w:val="20"/>
                <w:szCs w:val="20"/>
              </w:rPr>
              <w:t xml:space="preserve"> Manager</w:t>
            </w:r>
          </w:p>
        </w:tc>
      </w:tr>
      <w:tr w:rsidR="00F85C2F" w:rsidRPr="00F84FC2" w14:paraId="61CB30BE" w14:textId="77777777" w:rsidTr="00F46D13">
        <w:trPr>
          <w:trHeight w:val="454"/>
        </w:trPr>
        <w:tc>
          <w:tcPr>
            <w:tcW w:w="1985" w:type="dxa"/>
            <w:shd w:val="clear" w:color="auto" w:fill="A4E0CC"/>
            <w:vAlign w:val="center"/>
          </w:tcPr>
          <w:p w14:paraId="702B3F50" w14:textId="77777777" w:rsidR="00F85C2F" w:rsidRPr="00F84FC2" w:rsidRDefault="00F85C2F" w:rsidP="00282E08">
            <w:pPr>
              <w:tabs>
                <w:tab w:val="left" w:pos="6240"/>
              </w:tabs>
              <w:rPr>
                <w:rFonts w:ascii="Arial" w:hAnsi="Arial" w:cs="Arial"/>
                <w:sz w:val="20"/>
                <w:szCs w:val="20"/>
              </w:rPr>
            </w:pPr>
            <w:r w:rsidRPr="00F84FC2">
              <w:rPr>
                <w:rFonts w:ascii="Arial" w:hAnsi="Arial" w:cs="Arial"/>
                <w:sz w:val="20"/>
                <w:szCs w:val="20"/>
              </w:rPr>
              <w:t>Location</w:t>
            </w:r>
          </w:p>
        </w:tc>
        <w:tc>
          <w:tcPr>
            <w:tcW w:w="4253" w:type="dxa"/>
            <w:shd w:val="clear" w:color="auto" w:fill="FFFFFF" w:themeFill="background1"/>
            <w:vAlign w:val="center"/>
          </w:tcPr>
          <w:p w14:paraId="4628D5DA" w14:textId="77777777" w:rsidR="00F85C2F" w:rsidRPr="00F84FC2" w:rsidRDefault="00F85C2F" w:rsidP="00282E08">
            <w:pPr>
              <w:tabs>
                <w:tab w:val="left" w:pos="6240"/>
              </w:tabs>
              <w:rPr>
                <w:rFonts w:ascii="Arial" w:hAnsi="Arial" w:cs="Arial"/>
                <w:color w:val="000000" w:themeColor="text1"/>
                <w:sz w:val="20"/>
                <w:szCs w:val="20"/>
              </w:rPr>
            </w:pPr>
          </w:p>
        </w:tc>
        <w:tc>
          <w:tcPr>
            <w:tcW w:w="1843" w:type="dxa"/>
            <w:shd w:val="clear" w:color="auto" w:fill="A4E0CC"/>
            <w:vAlign w:val="center"/>
          </w:tcPr>
          <w:p w14:paraId="27A0D45A" w14:textId="77777777" w:rsidR="00F85C2F" w:rsidRPr="00F84FC2" w:rsidRDefault="00F85C2F" w:rsidP="00216E91">
            <w:pPr>
              <w:tabs>
                <w:tab w:val="left" w:pos="6240"/>
              </w:tabs>
              <w:rPr>
                <w:rFonts w:ascii="Arial" w:hAnsi="Arial" w:cs="Arial"/>
                <w:sz w:val="20"/>
                <w:szCs w:val="20"/>
              </w:rPr>
            </w:pPr>
            <w:r w:rsidRPr="00F84FC2">
              <w:rPr>
                <w:rFonts w:ascii="Arial" w:hAnsi="Arial" w:cs="Arial"/>
                <w:sz w:val="20"/>
                <w:szCs w:val="20"/>
              </w:rPr>
              <w:t xml:space="preserve">Salary </w:t>
            </w:r>
            <w:r w:rsidR="001E2FC3" w:rsidRPr="00F84FC2">
              <w:rPr>
                <w:rFonts w:ascii="Arial" w:hAnsi="Arial" w:cs="Arial"/>
                <w:sz w:val="20"/>
                <w:szCs w:val="20"/>
              </w:rPr>
              <w:t>(per annum)</w:t>
            </w:r>
          </w:p>
        </w:tc>
        <w:tc>
          <w:tcPr>
            <w:tcW w:w="2126" w:type="dxa"/>
            <w:shd w:val="clear" w:color="auto" w:fill="FFFFFF" w:themeFill="background1"/>
            <w:vAlign w:val="center"/>
          </w:tcPr>
          <w:p w14:paraId="5FFF5776" w14:textId="77777777" w:rsidR="00F85C2F" w:rsidRPr="00F84FC2" w:rsidRDefault="00F85C2F" w:rsidP="00A06579">
            <w:pPr>
              <w:tabs>
                <w:tab w:val="left" w:pos="6240"/>
              </w:tabs>
              <w:rPr>
                <w:rFonts w:ascii="Arial" w:hAnsi="Arial" w:cs="Arial"/>
                <w:color w:val="000000" w:themeColor="text1"/>
                <w:sz w:val="20"/>
                <w:szCs w:val="20"/>
              </w:rPr>
            </w:pPr>
          </w:p>
        </w:tc>
      </w:tr>
    </w:tbl>
    <w:p w14:paraId="4B19D1EC" w14:textId="77777777" w:rsidR="00907E7D" w:rsidRPr="00F84FC2" w:rsidRDefault="00907E7D" w:rsidP="00156D79">
      <w:pPr>
        <w:spacing w:after="0" w:line="240" w:lineRule="auto"/>
        <w:rPr>
          <w:rFonts w:ascii="Arial" w:hAnsi="Arial" w:cs="Arial"/>
          <w:b/>
          <w:color w:val="000000" w:themeColor="text1"/>
          <w:sz w:val="20"/>
          <w:szCs w:val="20"/>
        </w:rPr>
      </w:pPr>
    </w:p>
    <w:tbl>
      <w:tblPr>
        <w:tblpPr w:leftFromText="180" w:rightFromText="180" w:vertAnchor="text" w:tblpX="-176" w:tblpY="73"/>
        <w:tblW w:w="10207" w:type="dxa"/>
        <w:tblBorders>
          <w:top w:val="single" w:sz="12" w:space="0" w:color="7B7B7B"/>
          <w:left w:val="single" w:sz="12" w:space="0" w:color="7B7B7B"/>
          <w:bottom w:val="single" w:sz="12" w:space="0" w:color="7B7B7B"/>
          <w:right w:val="single" w:sz="12" w:space="0" w:color="7B7B7B"/>
          <w:insideH w:val="single" w:sz="12" w:space="0" w:color="7B7B7B"/>
          <w:insideV w:val="single" w:sz="12" w:space="0" w:color="7B7B7B"/>
        </w:tblBorders>
        <w:tblLook w:val="04A0" w:firstRow="1" w:lastRow="0" w:firstColumn="1" w:lastColumn="0" w:noHBand="0" w:noVBand="1"/>
      </w:tblPr>
      <w:tblGrid>
        <w:gridCol w:w="10207"/>
      </w:tblGrid>
      <w:tr w:rsidR="004A3724" w:rsidRPr="00F84FC2" w14:paraId="1B17D96B" w14:textId="77777777" w:rsidTr="58920D41">
        <w:trPr>
          <w:trHeight w:val="396"/>
        </w:trPr>
        <w:tc>
          <w:tcPr>
            <w:tcW w:w="10207" w:type="dxa"/>
            <w:shd w:val="clear" w:color="auto" w:fill="A4E0CC"/>
            <w:vAlign w:val="center"/>
          </w:tcPr>
          <w:p w14:paraId="38972FF7" w14:textId="77777777" w:rsidR="00907E7D" w:rsidRPr="00F84FC2" w:rsidRDefault="001E41C4" w:rsidP="00F46D13">
            <w:pPr>
              <w:tabs>
                <w:tab w:val="left" w:pos="6240"/>
              </w:tabs>
              <w:spacing w:after="0" w:line="240" w:lineRule="auto"/>
              <w:rPr>
                <w:rFonts w:ascii="Arial" w:hAnsi="Arial" w:cs="Arial"/>
                <w:color w:val="000000" w:themeColor="text1"/>
                <w:sz w:val="20"/>
                <w:szCs w:val="20"/>
              </w:rPr>
            </w:pPr>
            <w:r w:rsidRPr="00F84FC2">
              <w:rPr>
                <w:rFonts w:ascii="Arial" w:hAnsi="Arial" w:cs="Arial"/>
                <w:color w:val="000000" w:themeColor="text1"/>
                <w:sz w:val="20"/>
                <w:szCs w:val="20"/>
              </w:rPr>
              <w:t>Purpose of the Role</w:t>
            </w:r>
          </w:p>
        </w:tc>
      </w:tr>
      <w:tr w:rsidR="001E41C4" w:rsidRPr="00F84FC2" w14:paraId="042C694C" w14:textId="77777777" w:rsidTr="58920D41">
        <w:trPr>
          <w:trHeight w:val="396"/>
        </w:trPr>
        <w:tc>
          <w:tcPr>
            <w:tcW w:w="10207" w:type="dxa"/>
            <w:shd w:val="clear" w:color="auto" w:fill="auto"/>
            <w:vAlign w:val="center"/>
          </w:tcPr>
          <w:p w14:paraId="6B7C3673" w14:textId="77777777" w:rsidR="00142B06" w:rsidRPr="00F84FC2" w:rsidRDefault="00142B06" w:rsidP="00156D79">
            <w:pPr>
              <w:shd w:val="clear" w:color="auto" w:fill="FFFFFF"/>
              <w:spacing w:before="100" w:beforeAutospacing="1" w:after="0" w:line="240" w:lineRule="auto"/>
              <w:rPr>
                <w:rFonts w:ascii="Arial" w:eastAsia="Times New Roman" w:hAnsi="Arial" w:cs="Arial"/>
                <w:color w:val="000000"/>
                <w:sz w:val="20"/>
                <w:szCs w:val="20"/>
              </w:rPr>
            </w:pPr>
          </w:p>
          <w:p w14:paraId="68371D90" w14:textId="77777777" w:rsidR="00142B06" w:rsidRPr="00F84FC2" w:rsidRDefault="009657A0" w:rsidP="00142B06">
            <w:pPr>
              <w:shd w:val="clear" w:color="auto" w:fill="FFFFFF"/>
              <w:spacing w:after="0" w:line="240" w:lineRule="auto"/>
              <w:rPr>
                <w:rFonts w:ascii="Arial" w:hAnsi="Arial" w:cs="Arial"/>
                <w:sz w:val="20"/>
                <w:szCs w:val="20"/>
              </w:rPr>
            </w:pPr>
            <w:r w:rsidRPr="00F84FC2">
              <w:rPr>
                <w:rFonts w:ascii="Arial" w:hAnsi="Arial" w:cs="Arial"/>
                <w:sz w:val="20"/>
                <w:szCs w:val="20"/>
              </w:rPr>
              <w:t>To provide support to Northern Healthcare Service Users in line with the Organisation’s aim to provide a high quality, reliable support service tailored to suit each of our service users individual support plans to promote independence and choice.</w:t>
            </w:r>
          </w:p>
          <w:p w14:paraId="7CFCAAAB" w14:textId="5653CEF3" w:rsidR="009657A0" w:rsidRPr="00F84FC2" w:rsidRDefault="009657A0" w:rsidP="00142B06">
            <w:pPr>
              <w:shd w:val="clear" w:color="auto" w:fill="FFFFFF"/>
              <w:spacing w:after="0" w:line="240" w:lineRule="auto"/>
              <w:rPr>
                <w:rFonts w:ascii="Arial" w:eastAsia="Times New Roman" w:hAnsi="Arial" w:cs="Arial"/>
                <w:color w:val="000000"/>
                <w:sz w:val="20"/>
                <w:szCs w:val="20"/>
              </w:rPr>
            </w:pPr>
          </w:p>
        </w:tc>
      </w:tr>
      <w:tr w:rsidR="001E41C4" w:rsidRPr="00F84FC2" w14:paraId="6BC67EDF" w14:textId="77777777" w:rsidTr="58920D41">
        <w:trPr>
          <w:trHeight w:val="396"/>
        </w:trPr>
        <w:tc>
          <w:tcPr>
            <w:tcW w:w="10207" w:type="dxa"/>
            <w:shd w:val="clear" w:color="auto" w:fill="A4E0CC"/>
            <w:vAlign w:val="center"/>
          </w:tcPr>
          <w:p w14:paraId="36D02FCC" w14:textId="77777777" w:rsidR="001E41C4" w:rsidRPr="00F84FC2" w:rsidRDefault="001E41C4" w:rsidP="00F46D13">
            <w:pPr>
              <w:tabs>
                <w:tab w:val="left" w:pos="6240"/>
              </w:tabs>
              <w:spacing w:after="0" w:line="240" w:lineRule="auto"/>
              <w:rPr>
                <w:rFonts w:ascii="Arial" w:hAnsi="Arial" w:cs="Arial"/>
                <w:color w:val="000000" w:themeColor="text1"/>
                <w:sz w:val="20"/>
                <w:szCs w:val="20"/>
              </w:rPr>
            </w:pPr>
            <w:r w:rsidRPr="00F84FC2">
              <w:rPr>
                <w:rFonts w:ascii="Arial" w:hAnsi="Arial" w:cs="Arial"/>
                <w:color w:val="000000" w:themeColor="text1"/>
                <w:sz w:val="20"/>
                <w:szCs w:val="20"/>
              </w:rPr>
              <w:t xml:space="preserve">Main Responsibilities </w:t>
            </w:r>
            <w:r w:rsidR="006303EA" w:rsidRPr="00F84FC2">
              <w:rPr>
                <w:rFonts w:ascii="Arial" w:hAnsi="Arial" w:cs="Arial"/>
                <w:color w:val="000000" w:themeColor="text1"/>
                <w:sz w:val="20"/>
                <w:szCs w:val="20"/>
              </w:rPr>
              <w:t>and Duties</w:t>
            </w:r>
          </w:p>
        </w:tc>
      </w:tr>
      <w:tr w:rsidR="004A3724" w:rsidRPr="00F84FC2" w14:paraId="576BFE17" w14:textId="77777777" w:rsidTr="58920D41">
        <w:trPr>
          <w:trHeight w:val="963"/>
        </w:trPr>
        <w:tc>
          <w:tcPr>
            <w:tcW w:w="10207" w:type="dxa"/>
            <w:shd w:val="clear" w:color="auto" w:fill="FFFFFF" w:themeFill="background1"/>
          </w:tcPr>
          <w:p w14:paraId="38FE2214" w14:textId="77777777" w:rsidR="00907E7D" w:rsidRPr="00F84FC2" w:rsidRDefault="00907E7D" w:rsidP="00F46D13">
            <w:pPr>
              <w:tabs>
                <w:tab w:val="left" w:pos="6240"/>
              </w:tabs>
              <w:spacing w:after="0" w:line="120" w:lineRule="auto"/>
              <w:rPr>
                <w:rFonts w:ascii="Arial" w:hAnsi="Arial" w:cs="Arial"/>
                <w:color w:val="000000" w:themeColor="text1"/>
                <w:sz w:val="20"/>
                <w:szCs w:val="20"/>
              </w:rPr>
            </w:pPr>
            <w:r w:rsidRPr="00F84FC2">
              <w:rPr>
                <w:rFonts w:ascii="Arial" w:hAnsi="Arial" w:cs="Arial"/>
                <w:color w:val="000000" w:themeColor="text1"/>
                <w:sz w:val="20"/>
                <w:szCs w:val="20"/>
              </w:rPr>
              <w:t xml:space="preserve"> </w:t>
            </w:r>
          </w:p>
          <w:p w14:paraId="132639B2" w14:textId="78D68ACE" w:rsidR="00DC1C0D" w:rsidRDefault="00DC1C0D" w:rsidP="00DC1C0D">
            <w:pPr>
              <w:shd w:val="clear" w:color="auto" w:fill="FFFFFF"/>
              <w:spacing w:after="0" w:line="240" w:lineRule="auto"/>
              <w:rPr>
                <w:rFonts w:ascii="Arial" w:eastAsia="Times New Roman" w:hAnsi="Arial" w:cs="Arial"/>
                <w:sz w:val="20"/>
                <w:szCs w:val="20"/>
              </w:rPr>
            </w:pPr>
            <w:r w:rsidRPr="00587BDD">
              <w:rPr>
                <w:rFonts w:ascii="Arial" w:eastAsia="Times New Roman" w:hAnsi="Arial" w:cs="Arial"/>
                <w:sz w:val="20"/>
                <w:szCs w:val="20"/>
              </w:rPr>
              <w:t xml:space="preserve">You will be working in </w:t>
            </w:r>
            <w:r>
              <w:rPr>
                <w:rFonts w:ascii="Arial" w:eastAsia="Times New Roman" w:hAnsi="Arial" w:cs="Arial"/>
                <w:sz w:val="20"/>
                <w:szCs w:val="20"/>
              </w:rPr>
              <w:t xml:space="preserve">one of our </w:t>
            </w:r>
            <w:r w:rsidRPr="00587BDD">
              <w:rPr>
                <w:rFonts w:ascii="Arial" w:eastAsia="Times New Roman" w:hAnsi="Arial" w:cs="Arial"/>
                <w:sz w:val="20"/>
                <w:szCs w:val="20"/>
              </w:rPr>
              <w:t>24 hour supported living, mental health rehabilitation unit</w:t>
            </w:r>
            <w:r>
              <w:rPr>
                <w:rFonts w:ascii="Arial" w:eastAsia="Times New Roman" w:hAnsi="Arial" w:cs="Arial"/>
                <w:sz w:val="20"/>
                <w:szCs w:val="20"/>
              </w:rPr>
              <w:t>s</w:t>
            </w:r>
            <w:r w:rsidRPr="00587BDD">
              <w:rPr>
                <w:rFonts w:ascii="Arial" w:eastAsia="Times New Roman" w:hAnsi="Arial" w:cs="Arial"/>
                <w:sz w:val="20"/>
                <w:szCs w:val="20"/>
              </w:rPr>
              <w:t xml:space="preserve">. This role will be full time, 12-hour shifts, rotating on days and </w:t>
            </w:r>
            <w:r w:rsidR="00F03BBD">
              <w:rPr>
                <w:rFonts w:ascii="Arial" w:eastAsia="Times New Roman" w:hAnsi="Arial" w:cs="Arial"/>
                <w:sz w:val="20"/>
                <w:szCs w:val="20"/>
              </w:rPr>
              <w:t xml:space="preserve">waking </w:t>
            </w:r>
            <w:r w:rsidRPr="00587BDD">
              <w:rPr>
                <w:rFonts w:ascii="Arial" w:eastAsia="Times New Roman" w:hAnsi="Arial" w:cs="Arial"/>
                <w:sz w:val="20"/>
                <w:szCs w:val="20"/>
              </w:rPr>
              <w:t>nights</w:t>
            </w:r>
            <w:r w:rsidR="00D22E98">
              <w:rPr>
                <w:rFonts w:ascii="Arial" w:eastAsia="Times New Roman" w:hAnsi="Arial" w:cs="Arial"/>
                <w:sz w:val="20"/>
                <w:szCs w:val="20"/>
              </w:rPr>
              <w:t xml:space="preserve"> (8am-8pm days &amp; 8pm-8am nights)</w:t>
            </w:r>
            <w:r w:rsidRPr="00587BDD">
              <w:rPr>
                <w:rFonts w:ascii="Arial" w:eastAsia="Times New Roman" w:hAnsi="Arial" w:cs="Arial"/>
                <w:sz w:val="20"/>
                <w:szCs w:val="20"/>
              </w:rPr>
              <w:t>.</w:t>
            </w:r>
            <w:r w:rsidR="00D22E98">
              <w:rPr>
                <w:rFonts w:ascii="Arial" w:eastAsia="Times New Roman" w:hAnsi="Arial" w:cs="Arial"/>
                <w:sz w:val="20"/>
                <w:szCs w:val="20"/>
              </w:rPr>
              <w:t xml:space="preserve"> </w:t>
            </w:r>
          </w:p>
          <w:p w14:paraId="3C8028FF" w14:textId="77777777" w:rsidR="00DC1C0D" w:rsidRPr="00587BDD" w:rsidRDefault="00DC1C0D" w:rsidP="00DC1C0D">
            <w:pPr>
              <w:shd w:val="clear" w:color="auto" w:fill="FFFFFF"/>
              <w:spacing w:after="0" w:line="240" w:lineRule="auto"/>
              <w:rPr>
                <w:rFonts w:ascii="Arial" w:eastAsia="Times New Roman" w:hAnsi="Arial" w:cs="Arial"/>
                <w:sz w:val="20"/>
                <w:szCs w:val="20"/>
              </w:rPr>
            </w:pPr>
          </w:p>
          <w:p w14:paraId="1BB1957B" w14:textId="77777777" w:rsidR="00DC1C0D" w:rsidRDefault="00DC1C0D" w:rsidP="00DC1C0D">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You will be</w:t>
            </w:r>
            <w:r w:rsidRPr="00587BDD">
              <w:rPr>
                <w:rFonts w:ascii="Arial" w:hAnsi="Arial" w:cs="Arial"/>
                <w:sz w:val="20"/>
                <w:szCs w:val="20"/>
              </w:rPr>
              <w:t xml:space="preserve"> caring, compassionate and committed to provide the support that allows our clients to lead ordinary lives. A positive attitude, friendly, caring &amp; understanding nature are an absolute must.</w:t>
            </w:r>
            <w:r w:rsidRPr="00587BDD">
              <w:rPr>
                <w:rFonts w:ascii="Arial" w:hAnsi="Arial" w:cs="Arial"/>
                <w:sz w:val="20"/>
                <w:szCs w:val="20"/>
              </w:rPr>
              <w:br/>
            </w:r>
            <w:r w:rsidRPr="00587BDD">
              <w:rPr>
                <w:rFonts w:ascii="Arial" w:hAnsi="Arial" w:cs="Arial"/>
                <w:sz w:val="20"/>
                <w:szCs w:val="20"/>
              </w:rPr>
              <w:br/>
              <w:t xml:space="preserve">Our client’s sometimes need support and they have varied lives and interests, this could be trains, cooking, art or </w:t>
            </w:r>
            <w:r>
              <w:rPr>
                <w:rFonts w:ascii="Arial" w:hAnsi="Arial" w:cs="Arial"/>
                <w:sz w:val="20"/>
                <w:szCs w:val="20"/>
              </w:rPr>
              <w:t>socialising</w:t>
            </w:r>
            <w:r w:rsidRPr="00587BDD">
              <w:rPr>
                <w:rFonts w:ascii="Arial" w:hAnsi="Arial" w:cs="Arial"/>
                <w:sz w:val="20"/>
                <w:szCs w:val="20"/>
              </w:rPr>
              <w:t>. </w:t>
            </w:r>
            <w:r w:rsidRPr="00587BDD">
              <w:rPr>
                <w:rFonts w:ascii="Arial" w:hAnsi="Arial" w:cs="Arial"/>
                <w:sz w:val="20"/>
                <w:szCs w:val="20"/>
              </w:rPr>
              <w:br/>
            </w:r>
          </w:p>
          <w:p w14:paraId="06C0572B" w14:textId="77777777" w:rsidR="00DC1C0D" w:rsidRDefault="00DC1C0D" w:rsidP="00DC1C0D">
            <w:pPr>
              <w:spacing w:after="0" w:line="240" w:lineRule="auto"/>
              <w:rPr>
                <w:rFonts w:ascii="Arial" w:hAnsi="Arial" w:cs="Arial"/>
                <w:sz w:val="20"/>
                <w:szCs w:val="20"/>
              </w:rPr>
            </w:pPr>
            <w:r>
              <w:rPr>
                <w:rFonts w:ascii="Arial" w:hAnsi="Arial" w:cs="Arial"/>
                <w:sz w:val="20"/>
                <w:szCs w:val="20"/>
              </w:rPr>
              <w:t>You will embody</w:t>
            </w:r>
            <w:r w:rsidRPr="00587BDD">
              <w:rPr>
                <w:rFonts w:ascii="Arial" w:hAnsi="Arial" w:cs="Arial"/>
                <w:sz w:val="20"/>
                <w:szCs w:val="20"/>
              </w:rPr>
              <w:t xml:space="preserve"> the right values to be support workers, supporting our clients to lead fulfilling and independent lives. That’s where you come in.</w:t>
            </w:r>
          </w:p>
          <w:p w14:paraId="1776C4EB" w14:textId="6032145E" w:rsidR="00F3522E" w:rsidRDefault="00F3522E" w:rsidP="0088727F">
            <w:pPr>
              <w:tabs>
                <w:tab w:val="left" w:pos="6240"/>
              </w:tabs>
              <w:spacing w:after="0" w:line="240" w:lineRule="auto"/>
              <w:rPr>
                <w:rFonts w:ascii="Arial" w:hAnsi="Arial" w:cs="Arial"/>
                <w:b/>
                <w:color w:val="000000" w:themeColor="text1"/>
                <w:sz w:val="20"/>
                <w:szCs w:val="20"/>
              </w:rPr>
            </w:pPr>
          </w:p>
          <w:p w14:paraId="60181C3E" w14:textId="77777777" w:rsidR="00DC1C0D" w:rsidRPr="00F84FC2" w:rsidRDefault="00DC1C0D" w:rsidP="00DC1C0D">
            <w:pPr>
              <w:tabs>
                <w:tab w:val="left" w:pos="6240"/>
              </w:tabs>
              <w:spacing w:after="0" w:line="120" w:lineRule="auto"/>
              <w:rPr>
                <w:rFonts w:ascii="Arial" w:hAnsi="Arial" w:cs="Arial"/>
                <w:color w:val="000000" w:themeColor="text1"/>
                <w:sz w:val="20"/>
                <w:szCs w:val="20"/>
              </w:rPr>
            </w:pPr>
          </w:p>
          <w:p w14:paraId="18006C3D" w14:textId="77777777" w:rsidR="00DC1C0D" w:rsidRPr="00F84FC2" w:rsidRDefault="00DC1C0D" w:rsidP="00DC1C0D">
            <w:pPr>
              <w:tabs>
                <w:tab w:val="left" w:pos="6240"/>
              </w:tabs>
              <w:spacing w:after="0" w:line="240" w:lineRule="auto"/>
              <w:rPr>
                <w:rFonts w:ascii="Arial" w:hAnsi="Arial" w:cs="Arial"/>
                <w:b/>
                <w:color w:val="000000" w:themeColor="text1"/>
                <w:sz w:val="20"/>
                <w:szCs w:val="20"/>
              </w:rPr>
            </w:pPr>
            <w:r w:rsidRPr="00F84FC2">
              <w:rPr>
                <w:rFonts w:ascii="Arial" w:hAnsi="Arial" w:cs="Arial"/>
                <w:b/>
                <w:color w:val="000000" w:themeColor="text1"/>
                <w:sz w:val="20"/>
                <w:szCs w:val="20"/>
              </w:rPr>
              <w:t>Key Responsibilities:</w:t>
            </w:r>
          </w:p>
          <w:p w14:paraId="59226BEC" w14:textId="5BFD9111" w:rsidR="008971B2" w:rsidRDefault="008971B2" w:rsidP="000D46EB">
            <w:pPr>
              <w:pStyle w:val="Default"/>
              <w:rPr>
                <w:sz w:val="20"/>
                <w:szCs w:val="20"/>
              </w:rPr>
            </w:pPr>
          </w:p>
          <w:p w14:paraId="4DC228DE" w14:textId="032C64C4" w:rsidR="00F3522E" w:rsidRPr="00CB55DA" w:rsidRDefault="00F3522E" w:rsidP="001468C2">
            <w:pPr>
              <w:pStyle w:val="Default"/>
              <w:numPr>
                <w:ilvl w:val="0"/>
                <w:numId w:val="15"/>
              </w:numPr>
              <w:rPr>
                <w:sz w:val="20"/>
                <w:szCs w:val="20"/>
              </w:rPr>
            </w:pPr>
            <w:r w:rsidRPr="00F84FC2">
              <w:rPr>
                <w:sz w:val="20"/>
                <w:szCs w:val="20"/>
              </w:rPr>
              <w:t xml:space="preserve">To develop and maintain professional relationships with each individual and other staff at your establishment and throughout the company. </w:t>
            </w:r>
          </w:p>
          <w:p w14:paraId="120B670A" w14:textId="1F6B1000" w:rsidR="00F3522E" w:rsidRPr="00CB55DA" w:rsidRDefault="00F3522E" w:rsidP="001468C2">
            <w:pPr>
              <w:pStyle w:val="Default"/>
              <w:numPr>
                <w:ilvl w:val="0"/>
                <w:numId w:val="15"/>
              </w:numPr>
              <w:rPr>
                <w:sz w:val="20"/>
                <w:szCs w:val="20"/>
              </w:rPr>
            </w:pPr>
            <w:r w:rsidRPr="00F84FC2">
              <w:rPr>
                <w:sz w:val="20"/>
                <w:szCs w:val="20"/>
              </w:rPr>
              <w:t xml:space="preserve">To do everything possible to maintain a safe, clean and enjoyable environment to live and work in, this will involve domestic duties. </w:t>
            </w:r>
          </w:p>
          <w:p w14:paraId="7BBBB378" w14:textId="19CC5788" w:rsidR="00F3522E" w:rsidRPr="00CB55DA" w:rsidRDefault="58920D41" w:rsidP="001468C2">
            <w:pPr>
              <w:pStyle w:val="Default"/>
              <w:numPr>
                <w:ilvl w:val="0"/>
                <w:numId w:val="15"/>
              </w:numPr>
              <w:rPr>
                <w:sz w:val="20"/>
                <w:szCs w:val="20"/>
              </w:rPr>
            </w:pPr>
            <w:r w:rsidRPr="58920D41">
              <w:rPr>
                <w:sz w:val="20"/>
                <w:szCs w:val="20"/>
              </w:rPr>
              <w:t xml:space="preserve">To learn about each Service Users specific needs and help meet those needs in the most appropriate way following all policies and procedures. </w:t>
            </w:r>
          </w:p>
          <w:p w14:paraId="06FC329A" w14:textId="426CE051" w:rsidR="58920D41" w:rsidRDefault="58920D41" w:rsidP="58920D41">
            <w:pPr>
              <w:pStyle w:val="Default"/>
              <w:numPr>
                <w:ilvl w:val="0"/>
                <w:numId w:val="15"/>
              </w:numPr>
              <w:rPr>
                <w:color w:val="000000" w:themeColor="text1"/>
                <w:sz w:val="20"/>
                <w:szCs w:val="20"/>
              </w:rPr>
            </w:pPr>
            <w:r w:rsidRPr="58920D41">
              <w:rPr>
                <w:sz w:val="20"/>
                <w:szCs w:val="20"/>
              </w:rPr>
              <w:t>To support and encourage all residents to administer their own medication and that any discrepancy or error is reported as soon as possible.</w:t>
            </w:r>
          </w:p>
          <w:p w14:paraId="0389CF66" w14:textId="1954FFCF" w:rsidR="00F3522E" w:rsidRPr="00CB55DA" w:rsidRDefault="00F3522E" w:rsidP="001468C2">
            <w:pPr>
              <w:pStyle w:val="Default"/>
              <w:numPr>
                <w:ilvl w:val="0"/>
                <w:numId w:val="15"/>
              </w:numPr>
              <w:rPr>
                <w:sz w:val="20"/>
                <w:szCs w:val="20"/>
              </w:rPr>
            </w:pPr>
            <w:r w:rsidRPr="00F84FC2">
              <w:rPr>
                <w:sz w:val="20"/>
                <w:szCs w:val="20"/>
              </w:rPr>
              <w:t xml:space="preserve">To keep up to date with all communication/information systems. </w:t>
            </w:r>
          </w:p>
          <w:p w14:paraId="0F19A458" w14:textId="21A6C60A" w:rsidR="00F3522E" w:rsidRPr="00CB55DA" w:rsidRDefault="00F3522E" w:rsidP="001468C2">
            <w:pPr>
              <w:pStyle w:val="Default"/>
              <w:numPr>
                <w:ilvl w:val="0"/>
                <w:numId w:val="15"/>
              </w:numPr>
              <w:rPr>
                <w:sz w:val="20"/>
                <w:szCs w:val="20"/>
              </w:rPr>
            </w:pPr>
            <w:r w:rsidRPr="00F84FC2">
              <w:rPr>
                <w:sz w:val="20"/>
                <w:szCs w:val="20"/>
              </w:rPr>
              <w:t xml:space="preserve">To support the preparation of review reports and attend reviews and other meetings as may be requested. </w:t>
            </w:r>
          </w:p>
          <w:p w14:paraId="712519CE" w14:textId="6C44CDF3" w:rsidR="00F3522E" w:rsidRPr="00CB55DA" w:rsidRDefault="00F3522E" w:rsidP="001468C2">
            <w:pPr>
              <w:pStyle w:val="Default"/>
              <w:numPr>
                <w:ilvl w:val="0"/>
                <w:numId w:val="15"/>
              </w:numPr>
              <w:spacing w:after="13"/>
              <w:rPr>
                <w:sz w:val="20"/>
                <w:szCs w:val="20"/>
              </w:rPr>
            </w:pPr>
            <w:r w:rsidRPr="00F84FC2">
              <w:rPr>
                <w:sz w:val="20"/>
                <w:szCs w:val="20"/>
              </w:rPr>
              <w:t xml:space="preserve">To undertake key-working responsibilities for individuals accessing the service. </w:t>
            </w:r>
          </w:p>
          <w:p w14:paraId="5E54ADE1" w14:textId="5DA9CDC2" w:rsidR="00F3522E" w:rsidRPr="00CB55DA" w:rsidRDefault="00F3522E" w:rsidP="001468C2">
            <w:pPr>
              <w:pStyle w:val="Default"/>
              <w:numPr>
                <w:ilvl w:val="0"/>
                <w:numId w:val="15"/>
              </w:numPr>
              <w:rPr>
                <w:sz w:val="20"/>
                <w:szCs w:val="20"/>
              </w:rPr>
            </w:pPr>
            <w:r w:rsidRPr="00F84FC2">
              <w:rPr>
                <w:sz w:val="20"/>
                <w:szCs w:val="20"/>
              </w:rPr>
              <w:t xml:space="preserve">To support each Service User towards managing their own behaviour by using the skills and approved approaches. To evidence a sound working knowledge and understanding of care and behaviour support plans and risk assessments. </w:t>
            </w:r>
          </w:p>
          <w:p w14:paraId="0B6F6573" w14:textId="33959AF6" w:rsidR="00F3522E" w:rsidRPr="00CB55DA" w:rsidRDefault="00F3522E" w:rsidP="001468C2">
            <w:pPr>
              <w:pStyle w:val="Default"/>
              <w:numPr>
                <w:ilvl w:val="0"/>
                <w:numId w:val="15"/>
              </w:numPr>
              <w:rPr>
                <w:sz w:val="20"/>
                <w:szCs w:val="20"/>
              </w:rPr>
            </w:pPr>
            <w:r w:rsidRPr="00F84FC2">
              <w:rPr>
                <w:sz w:val="20"/>
                <w:szCs w:val="20"/>
              </w:rPr>
              <w:t xml:space="preserve">To promote equality, acknowledging individual differences and uphold the rights and responsibilities of each individual and staff team members. </w:t>
            </w:r>
          </w:p>
          <w:p w14:paraId="7B4F1A13" w14:textId="203F3A0D" w:rsidR="00F3522E" w:rsidRPr="00CB55DA" w:rsidRDefault="00F3522E" w:rsidP="001468C2">
            <w:pPr>
              <w:pStyle w:val="Default"/>
              <w:numPr>
                <w:ilvl w:val="0"/>
                <w:numId w:val="15"/>
              </w:numPr>
              <w:spacing w:after="55"/>
              <w:rPr>
                <w:sz w:val="20"/>
                <w:szCs w:val="20"/>
              </w:rPr>
            </w:pPr>
            <w:r w:rsidRPr="00F84FC2">
              <w:rPr>
                <w:sz w:val="20"/>
                <w:szCs w:val="20"/>
              </w:rPr>
              <w:t>Do everything possible to safeguard each Service User from any form of abuse from staff, visitors or each other</w:t>
            </w:r>
            <w:r w:rsidR="000D46EB">
              <w:rPr>
                <w:sz w:val="20"/>
                <w:szCs w:val="20"/>
              </w:rPr>
              <w:t xml:space="preserve"> and report any abuser observed immediately</w:t>
            </w:r>
            <w:r w:rsidRPr="00F84FC2">
              <w:rPr>
                <w:sz w:val="20"/>
                <w:szCs w:val="20"/>
              </w:rPr>
              <w:t xml:space="preserve">. </w:t>
            </w:r>
          </w:p>
          <w:p w14:paraId="69CEE820" w14:textId="04EA9A72" w:rsidR="00F3522E" w:rsidRPr="00CB55DA" w:rsidRDefault="00F3522E" w:rsidP="001468C2">
            <w:pPr>
              <w:pStyle w:val="Default"/>
              <w:numPr>
                <w:ilvl w:val="0"/>
                <w:numId w:val="15"/>
              </w:numPr>
              <w:rPr>
                <w:sz w:val="20"/>
                <w:szCs w:val="20"/>
              </w:rPr>
            </w:pPr>
            <w:r w:rsidRPr="00F84FC2">
              <w:rPr>
                <w:sz w:val="20"/>
                <w:szCs w:val="20"/>
              </w:rPr>
              <w:t xml:space="preserve">To attend all training as required and be prepared to achieve qualifications appropriate to the role at any particular time as specified by the company. </w:t>
            </w:r>
          </w:p>
          <w:p w14:paraId="7EA19ECB" w14:textId="405623A1" w:rsidR="00F3522E" w:rsidRPr="00CB55DA" w:rsidRDefault="00F3522E" w:rsidP="001468C2">
            <w:pPr>
              <w:pStyle w:val="Default"/>
              <w:numPr>
                <w:ilvl w:val="0"/>
                <w:numId w:val="15"/>
              </w:numPr>
              <w:rPr>
                <w:sz w:val="20"/>
                <w:szCs w:val="20"/>
              </w:rPr>
            </w:pPr>
            <w:r w:rsidRPr="00F84FC2">
              <w:rPr>
                <w:sz w:val="20"/>
                <w:szCs w:val="20"/>
              </w:rPr>
              <w:lastRenderedPageBreak/>
              <w:t xml:space="preserve">To actively promote Service Users engagement and participation in planned on and off-site activities, and to ensure the activity is well evidenced and fully recorded. </w:t>
            </w:r>
          </w:p>
          <w:p w14:paraId="09730AE9" w14:textId="6F65BE85" w:rsidR="00F3522E" w:rsidRPr="00CB55DA" w:rsidRDefault="00F3522E" w:rsidP="001468C2">
            <w:pPr>
              <w:pStyle w:val="Default"/>
              <w:numPr>
                <w:ilvl w:val="0"/>
                <w:numId w:val="15"/>
              </w:numPr>
              <w:rPr>
                <w:sz w:val="20"/>
                <w:szCs w:val="20"/>
              </w:rPr>
            </w:pPr>
            <w:r w:rsidRPr="00F84FC2">
              <w:rPr>
                <w:sz w:val="20"/>
                <w:szCs w:val="20"/>
              </w:rPr>
              <w:t xml:space="preserve">Attend work reliably and punctually and to follow a work pattern as required to fulfil the role which will include early mornings, evenings, weekends and Bank Holidays and be prepared to work overtime if the need arises to maintain the quality standard. </w:t>
            </w:r>
          </w:p>
          <w:p w14:paraId="5E55821C" w14:textId="4726AEA7" w:rsidR="00F3522E" w:rsidRPr="00CB55DA" w:rsidRDefault="00F3522E" w:rsidP="001468C2">
            <w:pPr>
              <w:pStyle w:val="Default"/>
              <w:numPr>
                <w:ilvl w:val="0"/>
                <w:numId w:val="15"/>
              </w:numPr>
              <w:rPr>
                <w:sz w:val="20"/>
                <w:szCs w:val="20"/>
              </w:rPr>
            </w:pPr>
            <w:r w:rsidRPr="00F84FC2">
              <w:rPr>
                <w:sz w:val="20"/>
                <w:szCs w:val="20"/>
              </w:rPr>
              <w:t xml:space="preserve">To support each individual when preparing for and undergoing any transfer from one residential setting to another. </w:t>
            </w:r>
          </w:p>
          <w:p w14:paraId="774E29A3" w14:textId="13F64320" w:rsidR="00F3522E" w:rsidRPr="00CB55DA" w:rsidRDefault="00F3522E" w:rsidP="001468C2">
            <w:pPr>
              <w:pStyle w:val="Default"/>
              <w:numPr>
                <w:ilvl w:val="0"/>
                <w:numId w:val="15"/>
              </w:numPr>
              <w:rPr>
                <w:sz w:val="20"/>
                <w:szCs w:val="20"/>
              </w:rPr>
            </w:pPr>
            <w:r w:rsidRPr="00F84FC2">
              <w:rPr>
                <w:sz w:val="20"/>
                <w:szCs w:val="20"/>
              </w:rPr>
              <w:t xml:space="preserve">Ensure that you keep yourself up to date with all procedures and policy changes. </w:t>
            </w:r>
          </w:p>
          <w:p w14:paraId="704B7848" w14:textId="4C35B674" w:rsidR="00F3522E" w:rsidRPr="00CB55DA" w:rsidRDefault="00F3522E" w:rsidP="001468C2">
            <w:pPr>
              <w:pStyle w:val="Default"/>
              <w:numPr>
                <w:ilvl w:val="0"/>
                <w:numId w:val="15"/>
              </w:numPr>
              <w:rPr>
                <w:sz w:val="20"/>
                <w:szCs w:val="20"/>
              </w:rPr>
            </w:pPr>
            <w:r w:rsidRPr="00F84FC2">
              <w:rPr>
                <w:sz w:val="20"/>
                <w:szCs w:val="20"/>
              </w:rPr>
              <w:t>To ensure all complaints or concerns expressed with regard</w:t>
            </w:r>
            <w:r w:rsidR="00CC5606" w:rsidRPr="00F84FC2">
              <w:rPr>
                <w:sz w:val="20"/>
                <w:szCs w:val="20"/>
              </w:rPr>
              <w:t>s</w:t>
            </w:r>
            <w:r w:rsidRPr="00F84FC2">
              <w:rPr>
                <w:sz w:val="20"/>
                <w:szCs w:val="20"/>
              </w:rPr>
              <w:t xml:space="preserve"> to the service are recorded and reported to the </w:t>
            </w:r>
            <w:r w:rsidR="00C76FA5" w:rsidRPr="00F84FC2">
              <w:rPr>
                <w:sz w:val="20"/>
                <w:szCs w:val="20"/>
              </w:rPr>
              <w:t>Service</w:t>
            </w:r>
            <w:r w:rsidRPr="00F84FC2">
              <w:rPr>
                <w:sz w:val="20"/>
                <w:szCs w:val="20"/>
              </w:rPr>
              <w:t xml:space="preserve"> Manager as soon as possible. </w:t>
            </w:r>
          </w:p>
          <w:p w14:paraId="5366813E" w14:textId="3FC9D5BC" w:rsidR="00F3522E" w:rsidRPr="00CB55DA" w:rsidRDefault="00F3522E" w:rsidP="001468C2">
            <w:pPr>
              <w:pStyle w:val="Default"/>
              <w:numPr>
                <w:ilvl w:val="0"/>
                <w:numId w:val="15"/>
              </w:numPr>
              <w:rPr>
                <w:sz w:val="20"/>
                <w:szCs w:val="20"/>
              </w:rPr>
            </w:pPr>
            <w:r w:rsidRPr="00F84FC2">
              <w:rPr>
                <w:sz w:val="20"/>
                <w:szCs w:val="20"/>
              </w:rPr>
              <w:t xml:space="preserve">To ensure all documentation is completed in relation to petty cash or each individual personal finances are recorded accurately. </w:t>
            </w:r>
          </w:p>
          <w:p w14:paraId="24137480" w14:textId="12682469" w:rsidR="00F3522E" w:rsidRPr="00CB55DA" w:rsidRDefault="00F3522E" w:rsidP="001468C2">
            <w:pPr>
              <w:pStyle w:val="Default"/>
              <w:numPr>
                <w:ilvl w:val="0"/>
                <w:numId w:val="15"/>
              </w:numPr>
              <w:rPr>
                <w:sz w:val="20"/>
                <w:szCs w:val="20"/>
              </w:rPr>
            </w:pPr>
            <w:r w:rsidRPr="00F84FC2">
              <w:rPr>
                <w:sz w:val="20"/>
                <w:szCs w:val="20"/>
              </w:rPr>
              <w:t xml:space="preserve">To support </w:t>
            </w:r>
            <w:r w:rsidR="00C76FA5" w:rsidRPr="00F84FC2">
              <w:rPr>
                <w:sz w:val="20"/>
                <w:szCs w:val="20"/>
              </w:rPr>
              <w:t>newly recruited</w:t>
            </w:r>
            <w:r w:rsidRPr="00F84FC2">
              <w:rPr>
                <w:sz w:val="20"/>
                <w:szCs w:val="20"/>
              </w:rPr>
              <w:t xml:space="preserve"> Support Workers. </w:t>
            </w:r>
          </w:p>
          <w:p w14:paraId="71360A07" w14:textId="597EAA39" w:rsidR="00F3522E" w:rsidRPr="00CB55DA" w:rsidRDefault="00F3522E" w:rsidP="001468C2">
            <w:pPr>
              <w:pStyle w:val="Default"/>
              <w:numPr>
                <w:ilvl w:val="0"/>
                <w:numId w:val="15"/>
              </w:numPr>
              <w:rPr>
                <w:sz w:val="20"/>
                <w:szCs w:val="20"/>
              </w:rPr>
            </w:pPr>
            <w:r w:rsidRPr="00F84FC2">
              <w:rPr>
                <w:sz w:val="20"/>
                <w:szCs w:val="20"/>
              </w:rPr>
              <w:t xml:space="preserve">To ensure handovers are completed at the end of each shift. </w:t>
            </w:r>
            <w:r w:rsidR="00C76FA5" w:rsidRPr="00F84FC2">
              <w:rPr>
                <w:sz w:val="20"/>
                <w:szCs w:val="20"/>
              </w:rPr>
              <w:t>Also,</w:t>
            </w:r>
            <w:r w:rsidRPr="00F84FC2">
              <w:rPr>
                <w:sz w:val="20"/>
                <w:szCs w:val="20"/>
              </w:rPr>
              <w:t xml:space="preserve"> all relevant documentation is completed accordingly at the end of each shift or as appropriate. </w:t>
            </w:r>
          </w:p>
          <w:p w14:paraId="4A63A6A3" w14:textId="218A52CD" w:rsidR="00F84FC2" w:rsidRPr="00CB55DA" w:rsidRDefault="00F3522E" w:rsidP="001468C2">
            <w:pPr>
              <w:pStyle w:val="Default"/>
              <w:numPr>
                <w:ilvl w:val="0"/>
                <w:numId w:val="15"/>
              </w:numPr>
              <w:rPr>
                <w:sz w:val="20"/>
                <w:szCs w:val="20"/>
              </w:rPr>
            </w:pPr>
            <w:r w:rsidRPr="00F84FC2">
              <w:rPr>
                <w:sz w:val="20"/>
                <w:szCs w:val="20"/>
              </w:rPr>
              <w:t xml:space="preserve">Undertake any other additional duties as required, which are relevant to the post. </w:t>
            </w:r>
          </w:p>
          <w:p w14:paraId="6BB03EB0" w14:textId="0E1F7424" w:rsidR="00E00DEC" w:rsidRPr="00CB55DA" w:rsidRDefault="00E00DEC" w:rsidP="001468C2">
            <w:pPr>
              <w:pStyle w:val="Default"/>
              <w:numPr>
                <w:ilvl w:val="0"/>
                <w:numId w:val="15"/>
              </w:numPr>
              <w:rPr>
                <w:sz w:val="20"/>
                <w:szCs w:val="20"/>
              </w:rPr>
            </w:pPr>
            <w:r w:rsidRPr="00F84FC2">
              <w:rPr>
                <w:sz w:val="20"/>
                <w:szCs w:val="20"/>
              </w:rPr>
              <w:t xml:space="preserve">Use an appropriate level of confidentiality where personal information is involved with regard to both Service Users in our care and employees. </w:t>
            </w:r>
          </w:p>
          <w:p w14:paraId="6E81C54C" w14:textId="55F6B4C4" w:rsidR="00F3522E" w:rsidRPr="00CB55DA" w:rsidRDefault="00F84FC2" w:rsidP="001468C2">
            <w:pPr>
              <w:pStyle w:val="Default"/>
              <w:numPr>
                <w:ilvl w:val="0"/>
                <w:numId w:val="15"/>
              </w:numPr>
              <w:spacing w:after="53"/>
              <w:rPr>
                <w:sz w:val="20"/>
                <w:szCs w:val="20"/>
              </w:rPr>
            </w:pPr>
            <w:r w:rsidRPr="00F84FC2">
              <w:rPr>
                <w:sz w:val="20"/>
                <w:szCs w:val="20"/>
              </w:rPr>
              <w:t xml:space="preserve">To contribute fully to effective team working by striving to build and maintain positive relationships. </w:t>
            </w:r>
          </w:p>
          <w:p w14:paraId="0E20459E" w14:textId="69DC54C0" w:rsidR="00F84FC2" w:rsidRPr="00CB55DA" w:rsidRDefault="00F84FC2" w:rsidP="001468C2">
            <w:pPr>
              <w:pStyle w:val="Default"/>
              <w:numPr>
                <w:ilvl w:val="0"/>
                <w:numId w:val="15"/>
              </w:numPr>
              <w:rPr>
                <w:sz w:val="20"/>
                <w:szCs w:val="20"/>
              </w:rPr>
            </w:pPr>
            <w:r w:rsidRPr="00F84FC2">
              <w:rPr>
                <w:sz w:val="20"/>
                <w:szCs w:val="20"/>
              </w:rPr>
              <w:t xml:space="preserve">To carry out, as and when required, any additional tasks and responsibilities as are reasonably compatible with this job description and its objectives. </w:t>
            </w:r>
          </w:p>
          <w:p w14:paraId="7025A537" w14:textId="78654A05" w:rsidR="003961E9" w:rsidRPr="00CB55DA" w:rsidRDefault="003961E9" w:rsidP="003961E9">
            <w:pPr>
              <w:shd w:val="clear" w:color="auto" w:fill="FFFFFF"/>
              <w:spacing w:before="100" w:beforeAutospacing="1" w:after="100" w:afterAutospacing="1" w:line="240" w:lineRule="auto"/>
              <w:rPr>
                <w:rFonts w:ascii="Arial" w:eastAsia="Times New Roman" w:hAnsi="Arial" w:cs="Arial"/>
                <w:b/>
                <w:color w:val="000000"/>
                <w:sz w:val="20"/>
                <w:szCs w:val="20"/>
                <w:u w:val="single"/>
              </w:rPr>
            </w:pPr>
            <w:r w:rsidRPr="00CB55DA">
              <w:rPr>
                <w:rFonts w:ascii="Arial" w:eastAsia="Times New Roman" w:hAnsi="Arial" w:cs="Arial"/>
                <w:b/>
                <w:color w:val="000000"/>
                <w:sz w:val="20"/>
                <w:szCs w:val="20"/>
                <w:u w:val="single"/>
              </w:rPr>
              <w:t>Professional</w:t>
            </w:r>
          </w:p>
          <w:p w14:paraId="10251FC6" w14:textId="77777777" w:rsidR="00CB55DA" w:rsidRDefault="00B4346B" w:rsidP="001468C2">
            <w:pPr>
              <w:pStyle w:val="Default"/>
              <w:numPr>
                <w:ilvl w:val="0"/>
                <w:numId w:val="15"/>
              </w:numPr>
              <w:spacing w:after="53"/>
              <w:rPr>
                <w:sz w:val="20"/>
                <w:szCs w:val="20"/>
              </w:rPr>
            </w:pPr>
            <w:r w:rsidRPr="00F84FC2">
              <w:rPr>
                <w:sz w:val="20"/>
                <w:szCs w:val="20"/>
              </w:rPr>
              <w:t>To develop own practice through the supervision and appraisal process, ensuring your continuous professional development needs are identified and addressed.</w:t>
            </w:r>
            <w:r w:rsidR="00CB55DA">
              <w:rPr>
                <w:sz w:val="20"/>
                <w:szCs w:val="20"/>
              </w:rPr>
              <w:t xml:space="preserve"> </w:t>
            </w:r>
          </w:p>
          <w:p w14:paraId="35EE7441" w14:textId="5B170B99" w:rsidR="004365CE" w:rsidRPr="004365CE" w:rsidRDefault="00CB55DA" w:rsidP="004365CE">
            <w:pPr>
              <w:pStyle w:val="Default"/>
              <w:numPr>
                <w:ilvl w:val="0"/>
                <w:numId w:val="15"/>
              </w:numPr>
              <w:spacing w:after="53"/>
              <w:rPr>
                <w:sz w:val="20"/>
                <w:szCs w:val="20"/>
              </w:rPr>
            </w:pPr>
            <w:r>
              <w:rPr>
                <w:sz w:val="20"/>
                <w:szCs w:val="20"/>
              </w:rPr>
              <w:t xml:space="preserve">Aim to keep up to date with relevant training relating to the role. </w:t>
            </w:r>
            <w:r w:rsidR="00B4346B" w:rsidRPr="00F84FC2">
              <w:rPr>
                <w:sz w:val="20"/>
                <w:szCs w:val="20"/>
              </w:rPr>
              <w:t xml:space="preserve"> </w:t>
            </w:r>
          </w:p>
          <w:p w14:paraId="6951D314" w14:textId="036AD0EE" w:rsidR="004365CE" w:rsidRPr="004365CE" w:rsidRDefault="004365CE" w:rsidP="004365CE">
            <w:pPr>
              <w:shd w:val="clear" w:color="auto" w:fill="FFFFFF"/>
              <w:spacing w:before="100" w:beforeAutospacing="1" w:after="100" w:afterAutospacing="1" w:line="240" w:lineRule="auto"/>
              <w:rPr>
                <w:sz w:val="20"/>
                <w:szCs w:val="20"/>
              </w:rPr>
            </w:pPr>
            <w:r w:rsidRPr="004365CE">
              <w:rPr>
                <w:rFonts w:ascii="Arial" w:eastAsia="Times New Roman" w:hAnsi="Arial" w:cs="Arial"/>
                <w:b/>
                <w:color w:val="000000"/>
                <w:sz w:val="20"/>
                <w:szCs w:val="20"/>
                <w:u w:val="single"/>
              </w:rPr>
              <w:t>Teamwork</w:t>
            </w:r>
          </w:p>
          <w:p w14:paraId="031BA5A6" w14:textId="0EBFA024" w:rsidR="004365CE" w:rsidRPr="004365CE" w:rsidRDefault="004365CE" w:rsidP="004365CE">
            <w:pPr>
              <w:pStyle w:val="Default"/>
              <w:numPr>
                <w:ilvl w:val="0"/>
                <w:numId w:val="15"/>
              </w:numPr>
              <w:rPr>
                <w:sz w:val="20"/>
                <w:szCs w:val="20"/>
              </w:rPr>
            </w:pPr>
            <w:r w:rsidRPr="004365CE">
              <w:rPr>
                <w:sz w:val="20"/>
                <w:szCs w:val="20"/>
              </w:rPr>
              <w:t>Works well with other colleagues and demonstrates respect towards others.</w:t>
            </w:r>
          </w:p>
          <w:p w14:paraId="56AE7CB0" w14:textId="0F8E5D9B" w:rsidR="004365CE" w:rsidRPr="004365CE" w:rsidRDefault="004365CE" w:rsidP="004365CE">
            <w:pPr>
              <w:pStyle w:val="Default"/>
              <w:numPr>
                <w:ilvl w:val="0"/>
                <w:numId w:val="15"/>
              </w:numPr>
              <w:rPr>
                <w:sz w:val="20"/>
                <w:szCs w:val="20"/>
              </w:rPr>
            </w:pPr>
            <w:r w:rsidRPr="004365CE">
              <w:rPr>
                <w:sz w:val="20"/>
                <w:szCs w:val="20"/>
              </w:rPr>
              <w:t>Acts as a positive role model to both tenants and offers support to new staff.</w:t>
            </w:r>
          </w:p>
          <w:p w14:paraId="7EF24C4B" w14:textId="7EE1E531" w:rsidR="004365CE" w:rsidRPr="004365CE" w:rsidRDefault="004365CE" w:rsidP="004365CE">
            <w:pPr>
              <w:pStyle w:val="Default"/>
              <w:numPr>
                <w:ilvl w:val="0"/>
                <w:numId w:val="15"/>
              </w:numPr>
              <w:rPr>
                <w:sz w:val="20"/>
                <w:szCs w:val="20"/>
              </w:rPr>
            </w:pPr>
            <w:r w:rsidRPr="004365CE">
              <w:rPr>
                <w:sz w:val="20"/>
                <w:szCs w:val="20"/>
              </w:rPr>
              <w:t>Demonstrates flexibility in order to deliver a high quality service.</w:t>
            </w:r>
          </w:p>
          <w:p w14:paraId="3065E0B8" w14:textId="35175252" w:rsidR="004365CE" w:rsidRPr="004365CE" w:rsidRDefault="004365CE" w:rsidP="004365CE">
            <w:pPr>
              <w:pStyle w:val="Default"/>
              <w:numPr>
                <w:ilvl w:val="0"/>
                <w:numId w:val="15"/>
              </w:numPr>
              <w:rPr>
                <w:sz w:val="20"/>
                <w:szCs w:val="20"/>
              </w:rPr>
            </w:pPr>
            <w:r w:rsidRPr="004365CE">
              <w:rPr>
                <w:sz w:val="20"/>
                <w:szCs w:val="20"/>
              </w:rPr>
              <w:t>Deals with issues promptly and notifies the team leader if assistance needed.</w:t>
            </w:r>
          </w:p>
          <w:p w14:paraId="4F6AB5E7" w14:textId="4218B942" w:rsidR="004365CE" w:rsidRPr="004365CE" w:rsidRDefault="004365CE" w:rsidP="004365CE">
            <w:pPr>
              <w:pStyle w:val="Default"/>
              <w:numPr>
                <w:ilvl w:val="0"/>
                <w:numId w:val="15"/>
              </w:numPr>
              <w:rPr>
                <w:sz w:val="20"/>
                <w:szCs w:val="20"/>
              </w:rPr>
            </w:pPr>
            <w:r w:rsidRPr="004365CE">
              <w:rPr>
                <w:sz w:val="20"/>
                <w:szCs w:val="20"/>
              </w:rPr>
              <w:t>Demonstrates honesty and integrity towards others.</w:t>
            </w:r>
          </w:p>
          <w:p w14:paraId="3B1EB3E2" w14:textId="7DBD81A4" w:rsidR="004365CE" w:rsidRPr="00F84FC2" w:rsidRDefault="004365CE" w:rsidP="004365CE">
            <w:pPr>
              <w:pStyle w:val="Default"/>
              <w:numPr>
                <w:ilvl w:val="0"/>
                <w:numId w:val="15"/>
              </w:numPr>
              <w:rPr>
                <w:sz w:val="20"/>
                <w:szCs w:val="20"/>
              </w:rPr>
            </w:pPr>
            <w:r w:rsidRPr="004365CE">
              <w:rPr>
                <w:sz w:val="20"/>
                <w:szCs w:val="20"/>
              </w:rPr>
              <w:t>Understands the importance of maintaining professional boundaries.</w:t>
            </w:r>
          </w:p>
          <w:p w14:paraId="574DA0CE" w14:textId="69394597" w:rsidR="00E4449E" w:rsidRPr="00CB55DA" w:rsidRDefault="00E4449E" w:rsidP="00E4449E">
            <w:pPr>
              <w:shd w:val="clear" w:color="auto" w:fill="FFFFFF"/>
              <w:spacing w:before="100" w:beforeAutospacing="1" w:after="100" w:afterAutospacing="1" w:line="240" w:lineRule="auto"/>
              <w:rPr>
                <w:rFonts w:ascii="Arial" w:eastAsia="Times New Roman" w:hAnsi="Arial" w:cs="Arial"/>
                <w:b/>
                <w:color w:val="000000"/>
                <w:sz w:val="20"/>
                <w:szCs w:val="20"/>
                <w:u w:val="single"/>
              </w:rPr>
            </w:pPr>
            <w:r w:rsidRPr="00CB55DA">
              <w:rPr>
                <w:rFonts w:ascii="Arial" w:eastAsia="Times New Roman" w:hAnsi="Arial" w:cs="Arial"/>
                <w:b/>
                <w:color w:val="000000"/>
                <w:sz w:val="20"/>
                <w:szCs w:val="20"/>
                <w:u w:val="single"/>
              </w:rPr>
              <w:t xml:space="preserve">Health, Safety and Security </w:t>
            </w:r>
          </w:p>
          <w:p w14:paraId="10A94EE9" w14:textId="0C717AD5" w:rsidR="004E4EEC" w:rsidRPr="00031DA6" w:rsidRDefault="00F84FC2" w:rsidP="00031DA6">
            <w:pPr>
              <w:pStyle w:val="Default"/>
              <w:numPr>
                <w:ilvl w:val="0"/>
                <w:numId w:val="15"/>
              </w:numPr>
              <w:spacing w:after="53"/>
              <w:rPr>
                <w:sz w:val="20"/>
                <w:szCs w:val="20"/>
              </w:rPr>
            </w:pPr>
            <w:r w:rsidRPr="00F84FC2">
              <w:rPr>
                <w:sz w:val="20"/>
                <w:szCs w:val="20"/>
              </w:rPr>
              <w:t>To contribute to the maintenance of safe and secure learning and care environments. This includes taking the appropriate action in the event of an emergency</w:t>
            </w:r>
            <w:r w:rsidR="004E4EEC" w:rsidRPr="00031DA6">
              <w:rPr>
                <w:sz w:val="20"/>
                <w:szCs w:val="20"/>
              </w:rPr>
              <w:t xml:space="preserve">. </w:t>
            </w:r>
          </w:p>
          <w:p w14:paraId="0DF8DCEF" w14:textId="278F2959" w:rsidR="00F84FC2" w:rsidRPr="00F84FC2" w:rsidRDefault="00F84FC2" w:rsidP="001468C2">
            <w:pPr>
              <w:pStyle w:val="Default"/>
              <w:numPr>
                <w:ilvl w:val="0"/>
                <w:numId w:val="15"/>
              </w:numPr>
              <w:spacing w:after="53"/>
              <w:rPr>
                <w:sz w:val="20"/>
                <w:szCs w:val="20"/>
              </w:rPr>
            </w:pPr>
            <w:r w:rsidRPr="00F84FC2">
              <w:rPr>
                <w:sz w:val="20"/>
                <w:szCs w:val="20"/>
              </w:rPr>
              <w:t xml:space="preserve">A duty exists (under Health &amp; Safety legislation) to take reasonable care for the health and safety of yourself and that of others. This implies taking positive steps to understand the hazards in the workplace, to evaluate and take action to reduce the risks. It is expected that you comply with safety rules and procedures and to ensure that nothing you do, or fail to do, puts yourself or others at risk. </w:t>
            </w:r>
          </w:p>
          <w:p w14:paraId="4E0024B9" w14:textId="77777777" w:rsidR="00F84FC2" w:rsidRPr="00F84FC2" w:rsidRDefault="00F84FC2" w:rsidP="00C76FA5">
            <w:pPr>
              <w:pStyle w:val="Default"/>
              <w:spacing w:after="55"/>
              <w:rPr>
                <w:sz w:val="20"/>
                <w:szCs w:val="20"/>
              </w:rPr>
            </w:pPr>
          </w:p>
          <w:p w14:paraId="72189783" w14:textId="2DD95573" w:rsidR="009657A0" w:rsidRPr="00CB55DA" w:rsidRDefault="007679AB" w:rsidP="00F84FC2">
            <w:pPr>
              <w:spacing w:after="0" w:line="240" w:lineRule="auto"/>
              <w:rPr>
                <w:rFonts w:ascii="Arial" w:eastAsia="Times New Roman" w:hAnsi="Arial" w:cs="Arial"/>
                <w:b/>
                <w:color w:val="000000"/>
                <w:sz w:val="20"/>
                <w:szCs w:val="20"/>
                <w:u w:val="single"/>
              </w:rPr>
            </w:pPr>
            <w:r w:rsidRPr="00CB55DA">
              <w:rPr>
                <w:rFonts w:ascii="Arial" w:eastAsia="Times New Roman" w:hAnsi="Arial" w:cs="Arial"/>
                <w:b/>
                <w:color w:val="000000"/>
                <w:sz w:val="20"/>
                <w:szCs w:val="20"/>
                <w:u w:val="single"/>
              </w:rPr>
              <w:t>Equality and Diversity</w:t>
            </w:r>
          </w:p>
          <w:p w14:paraId="5FC79A90" w14:textId="77777777" w:rsidR="00F84FC2" w:rsidRPr="00F84FC2" w:rsidRDefault="00F84FC2" w:rsidP="00F84FC2">
            <w:pPr>
              <w:pStyle w:val="Default"/>
              <w:spacing w:after="53"/>
              <w:rPr>
                <w:sz w:val="20"/>
                <w:szCs w:val="20"/>
              </w:rPr>
            </w:pPr>
          </w:p>
          <w:p w14:paraId="140563FB" w14:textId="568C4F35" w:rsidR="00F84FC2" w:rsidRPr="00F84FC2" w:rsidRDefault="00F84FC2" w:rsidP="001468C2">
            <w:pPr>
              <w:pStyle w:val="Default"/>
              <w:numPr>
                <w:ilvl w:val="0"/>
                <w:numId w:val="15"/>
              </w:numPr>
              <w:spacing w:after="53"/>
              <w:rPr>
                <w:sz w:val="20"/>
                <w:szCs w:val="20"/>
              </w:rPr>
            </w:pPr>
            <w:r w:rsidRPr="00F84FC2">
              <w:rPr>
                <w:sz w:val="20"/>
                <w:szCs w:val="20"/>
              </w:rPr>
              <w:t xml:space="preserve">To ensure that people with whom you have contact have equal opportunities, to acknowledge their individual differences and uphold their rights and responsibilities, including the right not to be discriminated against, as set out in law and by Northern Healthcare policies. </w:t>
            </w:r>
          </w:p>
          <w:p w14:paraId="10966955" w14:textId="77777777" w:rsidR="009657A0" w:rsidRPr="00F84FC2" w:rsidRDefault="009657A0" w:rsidP="009657A0">
            <w:pPr>
              <w:pStyle w:val="Default"/>
              <w:rPr>
                <w:sz w:val="20"/>
                <w:szCs w:val="20"/>
              </w:rPr>
            </w:pPr>
          </w:p>
          <w:p w14:paraId="7553A1DD" w14:textId="115DA4A2" w:rsidR="009657A0" w:rsidRDefault="009657A0" w:rsidP="009657A0">
            <w:pPr>
              <w:pStyle w:val="Default"/>
              <w:rPr>
                <w:b/>
                <w:bCs/>
                <w:sz w:val="20"/>
                <w:szCs w:val="20"/>
                <w:u w:val="single"/>
              </w:rPr>
            </w:pPr>
            <w:r w:rsidRPr="00CB55DA">
              <w:rPr>
                <w:b/>
                <w:bCs/>
                <w:sz w:val="20"/>
                <w:szCs w:val="20"/>
                <w:u w:val="single"/>
              </w:rPr>
              <w:t xml:space="preserve">Safeguarding </w:t>
            </w:r>
          </w:p>
          <w:p w14:paraId="5081A0E9" w14:textId="77777777" w:rsidR="00CB55DA" w:rsidRPr="00CB55DA" w:rsidRDefault="00CB55DA" w:rsidP="009657A0">
            <w:pPr>
              <w:pStyle w:val="Default"/>
              <w:rPr>
                <w:sz w:val="20"/>
                <w:szCs w:val="20"/>
                <w:u w:val="single"/>
              </w:rPr>
            </w:pPr>
          </w:p>
          <w:p w14:paraId="19035DF8" w14:textId="11BC92D3" w:rsidR="001468C2" w:rsidRDefault="009657A0" w:rsidP="00F021AE">
            <w:pPr>
              <w:pStyle w:val="Default"/>
              <w:numPr>
                <w:ilvl w:val="0"/>
                <w:numId w:val="15"/>
              </w:numPr>
              <w:spacing w:after="53"/>
              <w:rPr>
                <w:sz w:val="20"/>
                <w:szCs w:val="20"/>
              </w:rPr>
            </w:pPr>
            <w:r w:rsidRPr="00F84FC2">
              <w:rPr>
                <w:sz w:val="20"/>
                <w:szCs w:val="20"/>
              </w:rPr>
              <w:lastRenderedPageBreak/>
              <w:t xml:space="preserve">It is everyone’s responsibility to ensure that everything possible is done to protect individuals in our care from abuse of a physical, sexual, neglectful, financial or institutional nature. This includes an absolute requirement to report any incident of this nature you witness, hear about or suspect </w:t>
            </w:r>
          </w:p>
          <w:p w14:paraId="0A596486" w14:textId="77777777" w:rsidR="00F021AE" w:rsidRPr="00F021AE" w:rsidRDefault="00F021AE" w:rsidP="00F021AE">
            <w:pPr>
              <w:pStyle w:val="Default"/>
              <w:spacing w:after="53"/>
              <w:ind w:left="720"/>
              <w:rPr>
                <w:sz w:val="20"/>
                <w:szCs w:val="20"/>
              </w:rPr>
            </w:pPr>
          </w:p>
          <w:p w14:paraId="3A944A1C" w14:textId="3138B8DA" w:rsidR="001468C2" w:rsidRPr="00F84FC2" w:rsidRDefault="001468C2" w:rsidP="001468C2">
            <w:pPr>
              <w:pStyle w:val="Default"/>
              <w:spacing w:after="53"/>
              <w:rPr>
                <w:sz w:val="20"/>
                <w:szCs w:val="20"/>
              </w:rPr>
            </w:pPr>
            <w:r>
              <w:rPr>
                <w:b/>
                <w:i/>
                <w:sz w:val="20"/>
                <w:szCs w:val="20"/>
              </w:rPr>
              <w:t>Due to the nature of the role, we will pay for you to complete an enhanced Disclosure &amp; Barring Service (DBS) check, prior to starting with us.</w:t>
            </w:r>
          </w:p>
          <w:p w14:paraId="53301F17" w14:textId="77777777" w:rsidR="00F84FC2" w:rsidRPr="00F84FC2" w:rsidRDefault="00F84FC2" w:rsidP="00F84FC2">
            <w:pPr>
              <w:pStyle w:val="Default"/>
              <w:rPr>
                <w:sz w:val="20"/>
                <w:szCs w:val="20"/>
              </w:rPr>
            </w:pPr>
          </w:p>
          <w:p w14:paraId="6BD4A287" w14:textId="77777777" w:rsidR="00DB5AA2" w:rsidRPr="00F84FC2" w:rsidRDefault="0005124F" w:rsidP="00411991">
            <w:pPr>
              <w:tabs>
                <w:tab w:val="left" w:pos="6240"/>
              </w:tabs>
              <w:spacing w:after="0" w:line="240" w:lineRule="auto"/>
              <w:jc w:val="center"/>
              <w:rPr>
                <w:rFonts w:ascii="Arial" w:hAnsi="Arial" w:cs="Arial"/>
                <w:color w:val="000000" w:themeColor="text1"/>
                <w:sz w:val="20"/>
                <w:szCs w:val="20"/>
              </w:rPr>
            </w:pPr>
            <w:r w:rsidRPr="00F84FC2">
              <w:rPr>
                <w:rFonts w:ascii="Arial" w:hAnsi="Arial" w:cs="Arial"/>
                <w:color w:val="000000" w:themeColor="text1"/>
                <w:sz w:val="20"/>
                <w:szCs w:val="20"/>
                <w:highlight w:val="yellow"/>
              </w:rPr>
              <w:t xml:space="preserve">The tasks and responsibilities </w:t>
            </w:r>
            <w:r w:rsidR="00A107EE" w:rsidRPr="00F84FC2">
              <w:rPr>
                <w:rFonts w:ascii="Arial" w:hAnsi="Arial" w:cs="Arial"/>
                <w:color w:val="000000" w:themeColor="text1"/>
                <w:sz w:val="20"/>
                <w:szCs w:val="20"/>
                <w:highlight w:val="yellow"/>
              </w:rPr>
              <w:t>listed</w:t>
            </w:r>
            <w:r w:rsidRPr="00F84FC2">
              <w:rPr>
                <w:rFonts w:ascii="Arial" w:hAnsi="Arial" w:cs="Arial"/>
                <w:color w:val="000000" w:themeColor="text1"/>
                <w:sz w:val="20"/>
                <w:szCs w:val="20"/>
                <w:highlight w:val="yellow"/>
              </w:rPr>
              <w:t xml:space="preserve"> are not exhaustive and are a guide to core service delivery. These duties are subject to periodic review and may be amended to meet the changing needs of the business.</w:t>
            </w:r>
          </w:p>
        </w:tc>
      </w:tr>
    </w:tbl>
    <w:p w14:paraId="749D085D" w14:textId="77777777" w:rsidR="001468C2" w:rsidRPr="00683D12" w:rsidRDefault="001468C2" w:rsidP="00CA3032">
      <w:pPr>
        <w:spacing w:after="0" w:line="240" w:lineRule="auto"/>
        <w:rPr>
          <w:rFonts w:ascii="Arial" w:hAnsi="Arial" w:cs="Arial"/>
          <w:color w:val="000000" w:themeColor="text1"/>
          <w:sz w:val="20"/>
          <w:szCs w:val="20"/>
        </w:rPr>
      </w:pPr>
    </w:p>
    <w:tbl>
      <w:tblPr>
        <w:tblpPr w:leftFromText="180" w:rightFromText="180" w:vertAnchor="text" w:tblpX="-191" w:tblpY="73"/>
        <w:tblW w:w="10206" w:type="dxa"/>
        <w:tblBorders>
          <w:top w:val="single" w:sz="12" w:space="0" w:color="7B7B7B"/>
          <w:left w:val="single" w:sz="12" w:space="0" w:color="7B7B7B"/>
          <w:bottom w:val="single" w:sz="12" w:space="0" w:color="7B7B7B"/>
          <w:right w:val="single" w:sz="12" w:space="0" w:color="7B7B7B"/>
          <w:insideH w:val="single" w:sz="12" w:space="0" w:color="7B7B7B"/>
          <w:insideV w:val="single" w:sz="12" w:space="0" w:color="7B7B7B"/>
        </w:tblBorders>
        <w:tblLook w:val="04A0" w:firstRow="1" w:lastRow="0" w:firstColumn="1" w:lastColumn="0" w:noHBand="0" w:noVBand="1"/>
      </w:tblPr>
      <w:tblGrid>
        <w:gridCol w:w="10206"/>
      </w:tblGrid>
      <w:tr w:rsidR="00216E91" w:rsidRPr="00683D12" w14:paraId="45AAD0FA" w14:textId="77777777" w:rsidTr="00F46D13">
        <w:trPr>
          <w:trHeight w:val="454"/>
        </w:trPr>
        <w:tc>
          <w:tcPr>
            <w:tcW w:w="10206" w:type="dxa"/>
            <w:shd w:val="clear" w:color="auto" w:fill="A4E0CC"/>
            <w:vAlign w:val="center"/>
          </w:tcPr>
          <w:p w14:paraId="31F2AB85" w14:textId="77777777" w:rsidR="00216E91" w:rsidRPr="00683D12" w:rsidRDefault="00216E91" w:rsidP="00F46D13">
            <w:pPr>
              <w:tabs>
                <w:tab w:val="left" w:pos="6240"/>
              </w:tabs>
              <w:spacing w:after="0" w:line="240" w:lineRule="auto"/>
              <w:rPr>
                <w:rFonts w:ascii="Arial" w:hAnsi="Arial" w:cs="Arial"/>
                <w:color w:val="000000" w:themeColor="text1"/>
                <w:sz w:val="20"/>
                <w:szCs w:val="20"/>
              </w:rPr>
            </w:pPr>
            <w:r w:rsidRPr="00683D12">
              <w:rPr>
                <w:rFonts w:ascii="Arial" w:hAnsi="Arial" w:cs="Arial"/>
                <w:color w:val="000000" w:themeColor="text1"/>
                <w:sz w:val="20"/>
                <w:szCs w:val="20"/>
              </w:rPr>
              <w:t>Key Performance Indicators</w:t>
            </w:r>
          </w:p>
        </w:tc>
      </w:tr>
      <w:tr w:rsidR="00216E91" w:rsidRPr="00683D12" w14:paraId="002A8A87" w14:textId="77777777" w:rsidTr="00F46D13">
        <w:trPr>
          <w:trHeight w:val="912"/>
        </w:trPr>
        <w:tc>
          <w:tcPr>
            <w:tcW w:w="10206" w:type="dxa"/>
            <w:shd w:val="clear" w:color="auto" w:fill="FFFFFF" w:themeFill="background1"/>
          </w:tcPr>
          <w:p w14:paraId="451FE17C" w14:textId="77777777" w:rsidR="00216E91" w:rsidRPr="00683D12" w:rsidRDefault="00216E91" w:rsidP="00F46D13">
            <w:pPr>
              <w:tabs>
                <w:tab w:val="left" w:pos="6240"/>
              </w:tabs>
              <w:spacing w:after="0" w:line="120" w:lineRule="auto"/>
              <w:rPr>
                <w:rFonts w:ascii="Arial" w:hAnsi="Arial" w:cs="Arial"/>
                <w:color w:val="FF0000"/>
                <w:sz w:val="20"/>
                <w:szCs w:val="20"/>
              </w:rPr>
            </w:pPr>
          </w:p>
          <w:p w14:paraId="01A0DE4F" w14:textId="5223E52E" w:rsidR="00C10D81" w:rsidRPr="00CB55DA" w:rsidRDefault="00C10D81" w:rsidP="009A0CD8">
            <w:pPr>
              <w:pStyle w:val="Default"/>
              <w:numPr>
                <w:ilvl w:val="0"/>
                <w:numId w:val="3"/>
              </w:numPr>
              <w:rPr>
                <w:sz w:val="20"/>
                <w:szCs w:val="20"/>
              </w:rPr>
            </w:pPr>
            <w:r w:rsidRPr="00F84FC2">
              <w:rPr>
                <w:sz w:val="20"/>
                <w:szCs w:val="20"/>
              </w:rPr>
              <w:t xml:space="preserve">To attend all training as required and be prepared to achieve qualifications appropriate to the role at any time as specified by the company. </w:t>
            </w:r>
          </w:p>
          <w:p w14:paraId="137D2B15" w14:textId="77777777" w:rsidR="00C10D81" w:rsidRPr="00CB55DA" w:rsidRDefault="00C10D81" w:rsidP="009A0CD8">
            <w:pPr>
              <w:pStyle w:val="Default"/>
              <w:numPr>
                <w:ilvl w:val="0"/>
                <w:numId w:val="3"/>
              </w:numPr>
              <w:rPr>
                <w:sz w:val="20"/>
                <w:szCs w:val="20"/>
              </w:rPr>
            </w:pPr>
            <w:r w:rsidRPr="00F84FC2">
              <w:rPr>
                <w:sz w:val="20"/>
                <w:szCs w:val="20"/>
              </w:rPr>
              <w:t xml:space="preserve">To actively promote Service Users engagement and participation in planned on and off-site activities, and to ensure the activity is well evidenced and fully recorded. </w:t>
            </w:r>
          </w:p>
          <w:p w14:paraId="43EA88D1" w14:textId="77777777" w:rsidR="00C10D81" w:rsidRPr="00CB55DA" w:rsidRDefault="00C10D81" w:rsidP="009A0CD8">
            <w:pPr>
              <w:pStyle w:val="Default"/>
              <w:numPr>
                <w:ilvl w:val="0"/>
                <w:numId w:val="3"/>
              </w:numPr>
              <w:rPr>
                <w:sz w:val="20"/>
                <w:szCs w:val="20"/>
              </w:rPr>
            </w:pPr>
            <w:r w:rsidRPr="00F84FC2">
              <w:rPr>
                <w:sz w:val="20"/>
                <w:szCs w:val="20"/>
              </w:rPr>
              <w:t xml:space="preserve">To learn about each Service Users specific needs and help meet those needs in the most appropriate way following all policies and procedures. </w:t>
            </w:r>
          </w:p>
          <w:p w14:paraId="178F8425" w14:textId="77777777" w:rsidR="00C10D81" w:rsidRDefault="00C10D81" w:rsidP="009A0CD8">
            <w:pPr>
              <w:pStyle w:val="Default"/>
              <w:numPr>
                <w:ilvl w:val="0"/>
                <w:numId w:val="3"/>
              </w:numPr>
              <w:rPr>
                <w:sz w:val="20"/>
                <w:szCs w:val="20"/>
              </w:rPr>
            </w:pPr>
            <w:r w:rsidRPr="00F84FC2">
              <w:rPr>
                <w:sz w:val="20"/>
                <w:szCs w:val="20"/>
              </w:rPr>
              <w:t xml:space="preserve">To keep up to date with all communication/information systems. </w:t>
            </w:r>
          </w:p>
          <w:p w14:paraId="7D1DED6E" w14:textId="27C0B0EE" w:rsidR="00F4166B" w:rsidRPr="009A0CD8" w:rsidRDefault="009A0CD8" w:rsidP="009A0CD8">
            <w:pPr>
              <w:pStyle w:val="Default"/>
              <w:numPr>
                <w:ilvl w:val="0"/>
                <w:numId w:val="3"/>
              </w:numPr>
              <w:spacing w:after="55"/>
              <w:rPr>
                <w:sz w:val="20"/>
                <w:szCs w:val="20"/>
              </w:rPr>
            </w:pPr>
            <w:r w:rsidRPr="00F84FC2">
              <w:rPr>
                <w:sz w:val="20"/>
                <w:szCs w:val="20"/>
              </w:rPr>
              <w:t>Do everything possible to safeguard each Service User from any form of abuse from staff, visitors or each other</w:t>
            </w:r>
            <w:r>
              <w:rPr>
                <w:sz w:val="20"/>
                <w:szCs w:val="20"/>
              </w:rPr>
              <w:t xml:space="preserve"> and report any abuser observed immediately</w:t>
            </w:r>
            <w:r w:rsidRPr="00F84FC2">
              <w:rPr>
                <w:sz w:val="20"/>
                <w:szCs w:val="20"/>
              </w:rPr>
              <w:t xml:space="preserve">. </w:t>
            </w:r>
          </w:p>
        </w:tc>
      </w:tr>
    </w:tbl>
    <w:p w14:paraId="58ADD03F" w14:textId="77777777" w:rsidR="00D06CB9" w:rsidRPr="00683D12" w:rsidRDefault="00D06CB9" w:rsidP="00CA3032">
      <w:pPr>
        <w:spacing w:after="0" w:line="240" w:lineRule="auto"/>
        <w:rPr>
          <w:rFonts w:ascii="Arial" w:hAnsi="Arial" w:cs="Arial"/>
          <w:color w:val="000000" w:themeColor="text1"/>
          <w:sz w:val="20"/>
          <w:szCs w:val="20"/>
        </w:rPr>
      </w:pPr>
    </w:p>
    <w:tbl>
      <w:tblPr>
        <w:tblpPr w:leftFromText="180" w:rightFromText="180" w:vertAnchor="text" w:tblpX="-191" w:tblpY="73"/>
        <w:tblW w:w="10206" w:type="dxa"/>
        <w:tblBorders>
          <w:top w:val="single" w:sz="12" w:space="0" w:color="7B7B7B"/>
          <w:left w:val="single" w:sz="12" w:space="0" w:color="7B7B7B"/>
          <w:bottom w:val="single" w:sz="12" w:space="0" w:color="7B7B7B"/>
          <w:right w:val="single" w:sz="12" w:space="0" w:color="7B7B7B"/>
          <w:insideH w:val="single" w:sz="12" w:space="0" w:color="7B7B7B"/>
          <w:insideV w:val="single" w:sz="12" w:space="0" w:color="7B7B7B"/>
        </w:tblBorders>
        <w:tblLook w:val="04A0" w:firstRow="1" w:lastRow="0" w:firstColumn="1" w:lastColumn="0" w:noHBand="0" w:noVBand="1"/>
      </w:tblPr>
      <w:tblGrid>
        <w:gridCol w:w="10206"/>
      </w:tblGrid>
      <w:tr w:rsidR="004A3724" w:rsidRPr="00683D12" w14:paraId="6798BCF6" w14:textId="77777777" w:rsidTr="00F46D13">
        <w:trPr>
          <w:trHeight w:val="454"/>
        </w:trPr>
        <w:tc>
          <w:tcPr>
            <w:tcW w:w="10206" w:type="dxa"/>
            <w:shd w:val="clear" w:color="auto" w:fill="A4E0CC"/>
            <w:vAlign w:val="center"/>
          </w:tcPr>
          <w:p w14:paraId="1F1AF0E8" w14:textId="77777777" w:rsidR="004A3724" w:rsidRPr="00683D12" w:rsidRDefault="0005124F" w:rsidP="00F46D13">
            <w:pPr>
              <w:tabs>
                <w:tab w:val="left" w:pos="6240"/>
              </w:tabs>
              <w:spacing w:after="0" w:line="240" w:lineRule="auto"/>
              <w:rPr>
                <w:rFonts w:ascii="Arial" w:hAnsi="Arial" w:cs="Arial"/>
                <w:color w:val="000000" w:themeColor="text1"/>
                <w:sz w:val="20"/>
                <w:szCs w:val="20"/>
              </w:rPr>
            </w:pPr>
            <w:r w:rsidRPr="00683D12">
              <w:rPr>
                <w:rFonts w:ascii="Arial" w:hAnsi="Arial" w:cs="Arial"/>
                <w:color w:val="000000" w:themeColor="text1"/>
                <w:sz w:val="20"/>
                <w:szCs w:val="20"/>
              </w:rPr>
              <w:t>Responsibilities of All Employees</w:t>
            </w:r>
          </w:p>
        </w:tc>
      </w:tr>
      <w:tr w:rsidR="004A3724" w:rsidRPr="00683D12" w14:paraId="1002681D" w14:textId="77777777" w:rsidTr="00F46D13">
        <w:trPr>
          <w:trHeight w:val="912"/>
        </w:trPr>
        <w:tc>
          <w:tcPr>
            <w:tcW w:w="10206" w:type="dxa"/>
            <w:shd w:val="clear" w:color="auto" w:fill="FFFFFF" w:themeFill="background1"/>
          </w:tcPr>
          <w:p w14:paraId="69960A8C" w14:textId="77777777" w:rsidR="0005124F" w:rsidRPr="00683D12" w:rsidRDefault="0005124F" w:rsidP="00F46D13">
            <w:pPr>
              <w:tabs>
                <w:tab w:val="left" w:pos="6240"/>
              </w:tabs>
              <w:spacing w:after="0" w:line="120" w:lineRule="auto"/>
              <w:rPr>
                <w:rFonts w:ascii="Arial" w:hAnsi="Arial" w:cs="Arial"/>
                <w:color w:val="000000" w:themeColor="text1"/>
                <w:sz w:val="20"/>
                <w:szCs w:val="20"/>
              </w:rPr>
            </w:pPr>
          </w:p>
          <w:p w14:paraId="3C1F8D41" w14:textId="77777777" w:rsidR="00DD3B7B" w:rsidRPr="00683D12" w:rsidRDefault="0005124F" w:rsidP="00F46D13">
            <w:pPr>
              <w:tabs>
                <w:tab w:val="left" w:pos="6240"/>
              </w:tabs>
              <w:spacing w:before="120" w:after="120" w:line="240" w:lineRule="auto"/>
              <w:rPr>
                <w:rFonts w:ascii="Arial" w:hAnsi="Arial" w:cs="Arial"/>
                <w:color w:val="000000" w:themeColor="text1"/>
                <w:sz w:val="20"/>
                <w:szCs w:val="20"/>
              </w:rPr>
            </w:pPr>
            <w:r w:rsidRPr="00683D12">
              <w:rPr>
                <w:rFonts w:ascii="Arial" w:hAnsi="Arial" w:cs="Arial"/>
                <w:color w:val="000000" w:themeColor="text1"/>
                <w:sz w:val="20"/>
                <w:szCs w:val="20"/>
              </w:rPr>
              <w:t xml:space="preserve">The post holder </w:t>
            </w:r>
            <w:r w:rsidR="00A107EE" w:rsidRPr="00683D12">
              <w:rPr>
                <w:rFonts w:ascii="Arial" w:hAnsi="Arial" w:cs="Arial"/>
                <w:color w:val="000000" w:themeColor="text1"/>
                <w:sz w:val="20"/>
                <w:szCs w:val="20"/>
              </w:rPr>
              <w:t xml:space="preserve">is </w:t>
            </w:r>
            <w:r w:rsidRPr="00683D12">
              <w:rPr>
                <w:rFonts w:ascii="Arial" w:hAnsi="Arial" w:cs="Arial"/>
                <w:color w:val="000000" w:themeColor="text1"/>
                <w:sz w:val="20"/>
                <w:szCs w:val="20"/>
              </w:rPr>
              <w:t>expected</w:t>
            </w:r>
            <w:r w:rsidR="00DD3B7B" w:rsidRPr="00683D12">
              <w:rPr>
                <w:rFonts w:ascii="Arial" w:hAnsi="Arial" w:cs="Arial"/>
                <w:color w:val="000000" w:themeColor="text1"/>
                <w:sz w:val="20"/>
                <w:szCs w:val="20"/>
              </w:rPr>
              <w:t xml:space="preserve"> to;</w:t>
            </w:r>
          </w:p>
          <w:p w14:paraId="217ABBC6" w14:textId="77777777" w:rsidR="0005124F" w:rsidRPr="00683D12" w:rsidRDefault="00DD3B7B" w:rsidP="00790D3F">
            <w:pPr>
              <w:pStyle w:val="ListParagraph"/>
              <w:numPr>
                <w:ilvl w:val="0"/>
                <w:numId w:val="1"/>
              </w:numPr>
              <w:tabs>
                <w:tab w:val="left" w:pos="6240"/>
              </w:tabs>
              <w:spacing w:before="120" w:after="120" w:line="240" w:lineRule="auto"/>
              <w:rPr>
                <w:rFonts w:ascii="Arial" w:hAnsi="Arial" w:cs="Arial"/>
                <w:color w:val="000000" w:themeColor="text1"/>
                <w:sz w:val="20"/>
                <w:szCs w:val="20"/>
              </w:rPr>
            </w:pPr>
            <w:r w:rsidRPr="00683D12">
              <w:rPr>
                <w:rFonts w:ascii="Arial" w:hAnsi="Arial" w:cs="Arial"/>
                <w:color w:val="000000" w:themeColor="text1"/>
                <w:sz w:val="20"/>
                <w:szCs w:val="20"/>
              </w:rPr>
              <w:t xml:space="preserve">Carry out other similar reasonable duties </w:t>
            </w:r>
            <w:r w:rsidR="002F6E6E" w:rsidRPr="00683D12">
              <w:rPr>
                <w:rFonts w:ascii="Arial" w:hAnsi="Arial" w:cs="Arial"/>
                <w:color w:val="000000" w:themeColor="text1"/>
                <w:sz w:val="20"/>
                <w:szCs w:val="20"/>
              </w:rPr>
              <w:t>according to the business needs</w:t>
            </w:r>
          </w:p>
          <w:p w14:paraId="7C826781" w14:textId="77777777" w:rsidR="0005124F" w:rsidRPr="00683D12" w:rsidRDefault="00DD3B7B" w:rsidP="00790D3F">
            <w:pPr>
              <w:pStyle w:val="ListParagraph"/>
              <w:numPr>
                <w:ilvl w:val="0"/>
                <w:numId w:val="1"/>
              </w:numPr>
              <w:tabs>
                <w:tab w:val="left" w:pos="6240"/>
              </w:tabs>
              <w:spacing w:before="120" w:after="120" w:line="240" w:lineRule="auto"/>
              <w:rPr>
                <w:rFonts w:ascii="Arial" w:hAnsi="Arial" w:cs="Arial"/>
                <w:color w:val="000000" w:themeColor="text1"/>
                <w:sz w:val="20"/>
                <w:szCs w:val="20"/>
              </w:rPr>
            </w:pPr>
            <w:r w:rsidRPr="00683D12">
              <w:rPr>
                <w:rFonts w:ascii="Arial" w:hAnsi="Arial" w:cs="Arial"/>
                <w:color w:val="000000" w:themeColor="text1"/>
                <w:sz w:val="20"/>
                <w:szCs w:val="20"/>
              </w:rPr>
              <w:t xml:space="preserve">Undertake any training relevant </w:t>
            </w:r>
            <w:r w:rsidR="002F6E6E" w:rsidRPr="00683D12">
              <w:rPr>
                <w:rFonts w:ascii="Arial" w:hAnsi="Arial" w:cs="Arial"/>
                <w:color w:val="000000" w:themeColor="text1"/>
                <w:sz w:val="20"/>
                <w:szCs w:val="20"/>
              </w:rPr>
              <w:t>to the requirements of the role</w:t>
            </w:r>
          </w:p>
          <w:p w14:paraId="31C9B221" w14:textId="77777777" w:rsidR="0005124F" w:rsidRPr="00683D12" w:rsidRDefault="00A107EE" w:rsidP="00790D3F">
            <w:pPr>
              <w:pStyle w:val="ListParagraph"/>
              <w:numPr>
                <w:ilvl w:val="0"/>
                <w:numId w:val="1"/>
              </w:numPr>
              <w:tabs>
                <w:tab w:val="left" w:pos="6240"/>
              </w:tabs>
              <w:spacing w:before="120" w:after="120" w:line="240" w:lineRule="auto"/>
              <w:rPr>
                <w:rFonts w:ascii="Arial" w:hAnsi="Arial" w:cs="Arial"/>
                <w:color w:val="000000" w:themeColor="text1"/>
                <w:sz w:val="20"/>
                <w:szCs w:val="20"/>
              </w:rPr>
            </w:pPr>
            <w:r w:rsidRPr="00683D12">
              <w:rPr>
                <w:rFonts w:ascii="Arial" w:hAnsi="Arial" w:cs="Arial"/>
                <w:color w:val="000000" w:themeColor="text1"/>
                <w:sz w:val="20"/>
                <w:szCs w:val="20"/>
              </w:rPr>
              <w:t>Comply with</w:t>
            </w:r>
            <w:r w:rsidR="00BC67E7" w:rsidRPr="00683D12">
              <w:rPr>
                <w:rFonts w:ascii="Arial" w:hAnsi="Arial" w:cs="Arial"/>
                <w:color w:val="000000" w:themeColor="text1"/>
                <w:sz w:val="20"/>
                <w:szCs w:val="20"/>
              </w:rPr>
              <w:t xml:space="preserve"> health and safety proced</w:t>
            </w:r>
            <w:r w:rsidR="002F6E6E" w:rsidRPr="00683D12">
              <w:rPr>
                <w:rFonts w:ascii="Arial" w:hAnsi="Arial" w:cs="Arial"/>
                <w:color w:val="000000" w:themeColor="text1"/>
                <w:sz w:val="20"/>
                <w:szCs w:val="20"/>
              </w:rPr>
              <w:t>ures and safe working practices</w:t>
            </w:r>
            <w:r w:rsidR="00BC67E7" w:rsidRPr="00683D12">
              <w:rPr>
                <w:rFonts w:ascii="Arial" w:hAnsi="Arial" w:cs="Arial"/>
                <w:color w:val="000000" w:themeColor="text1"/>
                <w:sz w:val="20"/>
                <w:szCs w:val="20"/>
              </w:rPr>
              <w:t xml:space="preserve"> </w:t>
            </w:r>
          </w:p>
          <w:p w14:paraId="6291D76D" w14:textId="77F4F473" w:rsidR="0005124F" w:rsidRPr="00683D12" w:rsidRDefault="00A107EE" w:rsidP="00156D79">
            <w:pPr>
              <w:pStyle w:val="ListParagraph"/>
              <w:numPr>
                <w:ilvl w:val="0"/>
                <w:numId w:val="1"/>
              </w:numPr>
              <w:tabs>
                <w:tab w:val="left" w:pos="6240"/>
              </w:tabs>
              <w:spacing w:before="120" w:after="120" w:line="240" w:lineRule="auto"/>
              <w:rPr>
                <w:rFonts w:ascii="Arial" w:hAnsi="Arial" w:cs="Arial"/>
                <w:color w:val="000000" w:themeColor="text1"/>
                <w:sz w:val="20"/>
                <w:szCs w:val="20"/>
              </w:rPr>
            </w:pPr>
            <w:r w:rsidRPr="00683D12">
              <w:rPr>
                <w:rFonts w:ascii="Arial" w:hAnsi="Arial" w:cs="Arial"/>
                <w:color w:val="000000" w:themeColor="text1"/>
                <w:sz w:val="20"/>
                <w:szCs w:val="20"/>
              </w:rPr>
              <w:t>Adhere to data protection procedures, ensuring that sensitive bus</w:t>
            </w:r>
            <w:r w:rsidR="002F6E6E" w:rsidRPr="00683D12">
              <w:rPr>
                <w:rFonts w:ascii="Arial" w:hAnsi="Arial" w:cs="Arial"/>
                <w:color w:val="000000" w:themeColor="text1"/>
                <w:sz w:val="20"/>
                <w:szCs w:val="20"/>
              </w:rPr>
              <w:t>iness data remains confidential</w:t>
            </w:r>
          </w:p>
        </w:tc>
      </w:tr>
    </w:tbl>
    <w:p w14:paraId="24BC4016" w14:textId="77777777" w:rsidR="00D06CB9" w:rsidRPr="00683D12" w:rsidRDefault="00D06CB9" w:rsidP="00FE70F2">
      <w:pPr>
        <w:spacing w:after="0" w:line="240" w:lineRule="auto"/>
        <w:rPr>
          <w:rFonts w:ascii="Arial" w:hAnsi="Arial" w:cs="Arial"/>
          <w:b/>
          <w:color w:val="000000" w:themeColor="text1"/>
          <w:sz w:val="20"/>
          <w:szCs w:val="20"/>
        </w:rPr>
      </w:pPr>
    </w:p>
    <w:tbl>
      <w:tblPr>
        <w:tblpPr w:leftFromText="180" w:rightFromText="180" w:vertAnchor="text" w:tblpX="-185" w:tblpY="236"/>
        <w:tblW w:w="10214" w:type="dxa"/>
        <w:tblBorders>
          <w:top w:val="single" w:sz="12" w:space="0" w:color="7B7B7B"/>
          <w:left w:val="single" w:sz="12" w:space="0" w:color="7B7B7B"/>
          <w:bottom w:val="single" w:sz="12" w:space="0" w:color="7B7B7B"/>
          <w:right w:val="single" w:sz="12" w:space="0" w:color="7B7B7B"/>
          <w:insideH w:val="single" w:sz="12" w:space="0" w:color="7B7B7B"/>
          <w:insideV w:val="single" w:sz="12" w:space="0" w:color="7B7B7B"/>
        </w:tblBorders>
        <w:tblLayout w:type="fixed"/>
        <w:tblLook w:val="04A0" w:firstRow="1" w:lastRow="0" w:firstColumn="1" w:lastColumn="0" w:noHBand="0" w:noVBand="1"/>
      </w:tblPr>
      <w:tblGrid>
        <w:gridCol w:w="6443"/>
        <w:gridCol w:w="1055"/>
        <w:gridCol w:w="1339"/>
        <w:gridCol w:w="1377"/>
      </w:tblGrid>
      <w:tr w:rsidR="00216E91" w:rsidRPr="00683D12" w14:paraId="64749DA4" w14:textId="77777777" w:rsidTr="008F1584">
        <w:trPr>
          <w:trHeight w:val="395"/>
        </w:trPr>
        <w:tc>
          <w:tcPr>
            <w:tcW w:w="10214" w:type="dxa"/>
            <w:gridSpan w:val="4"/>
            <w:shd w:val="clear" w:color="auto" w:fill="A4E0CC"/>
            <w:vAlign w:val="center"/>
          </w:tcPr>
          <w:p w14:paraId="64F34A41" w14:textId="77777777" w:rsidR="00216E91" w:rsidRPr="00683D12" w:rsidRDefault="00216E91" w:rsidP="006A0C90">
            <w:pPr>
              <w:tabs>
                <w:tab w:val="left" w:pos="6240"/>
              </w:tabs>
              <w:spacing w:after="0" w:line="240" w:lineRule="auto"/>
              <w:jc w:val="center"/>
              <w:rPr>
                <w:rFonts w:ascii="Arial" w:hAnsi="Arial" w:cs="Arial"/>
                <w:color w:val="000000" w:themeColor="text1"/>
                <w:sz w:val="20"/>
                <w:szCs w:val="20"/>
              </w:rPr>
            </w:pPr>
            <w:r w:rsidRPr="00683D12">
              <w:rPr>
                <w:rFonts w:ascii="Arial" w:hAnsi="Arial" w:cs="Arial"/>
                <w:sz w:val="20"/>
                <w:szCs w:val="20"/>
              </w:rPr>
              <w:t>Personal Specification</w:t>
            </w:r>
          </w:p>
        </w:tc>
      </w:tr>
      <w:tr w:rsidR="00F85C2F" w:rsidRPr="00683D12" w14:paraId="0029D136" w14:textId="77777777" w:rsidTr="003320A6">
        <w:trPr>
          <w:trHeight w:val="453"/>
        </w:trPr>
        <w:tc>
          <w:tcPr>
            <w:tcW w:w="6443" w:type="dxa"/>
            <w:shd w:val="clear" w:color="auto" w:fill="A4E0CC"/>
            <w:vAlign w:val="center"/>
          </w:tcPr>
          <w:p w14:paraId="68D08A59" w14:textId="77777777" w:rsidR="00F85C2F" w:rsidRPr="00683D12" w:rsidRDefault="00FE70F2" w:rsidP="006A0C90">
            <w:pPr>
              <w:tabs>
                <w:tab w:val="left" w:pos="6240"/>
              </w:tabs>
              <w:spacing w:after="0" w:line="240" w:lineRule="auto"/>
              <w:rPr>
                <w:rFonts w:ascii="Arial" w:hAnsi="Arial" w:cs="Arial"/>
                <w:sz w:val="20"/>
                <w:szCs w:val="20"/>
              </w:rPr>
            </w:pPr>
            <w:r w:rsidRPr="00683D12">
              <w:rPr>
                <w:rFonts w:ascii="Arial" w:hAnsi="Arial" w:cs="Arial"/>
                <w:sz w:val="20"/>
                <w:szCs w:val="20"/>
              </w:rPr>
              <w:t>Qualifications</w:t>
            </w:r>
          </w:p>
        </w:tc>
        <w:tc>
          <w:tcPr>
            <w:tcW w:w="1055" w:type="dxa"/>
            <w:shd w:val="clear" w:color="auto" w:fill="A4E0CC"/>
            <w:vAlign w:val="center"/>
          </w:tcPr>
          <w:p w14:paraId="23585625" w14:textId="77777777" w:rsidR="00F85C2F" w:rsidRPr="00683D12" w:rsidRDefault="00F85C2F" w:rsidP="006A0C90">
            <w:pPr>
              <w:tabs>
                <w:tab w:val="left" w:pos="6240"/>
              </w:tabs>
              <w:spacing w:after="0" w:line="240" w:lineRule="auto"/>
              <w:jc w:val="center"/>
              <w:rPr>
                <w:rFonts w:ascii="Arial" w:hAnsi="Arial" w:cs="Arial"/>
                <w:sz w:val="20"/>
                <w:szCs w:val="20"/>
              </w:rPr>
            </w:pPr>
            <w:r w:rsidRPr="00683D12">
              <w:rPr>
                <w:rFonts w:ascii="Arial" w:hAnsi="Arial" w:cs="Arial"/>
                <w:sz w:val="20"/>
                <w:szCs w:val="20"/>
              </w:rPr>
              <w:t>Essential</w:t>
            </w:r>
          </w:p>
        </w:tc>
        <w:tc>
          <w:tcPr>
            <w:tcW w:w="1339" w:type="dxa"/>
            <w:shd w:val="clear" w:color="auto" w:fill="A4E0CC"/>
            <w:vAlign w:val="center"/>
          </w:tcPr>
          <w:p w14:paraId="0EED8CCE" w14:textId="77777777" w:rsidR="00F85C2F" w:rsidRPr="00683D12" w:rsidRDefault="00F85C2F" w:rsidP="006A0C90">
            <w:pPr>
              <w:tabs>
                <w:tab w:val="left" w:pos="6240"/>
              </w:tabs>
              <w:spacing w:after="0" w:line="240" w:lineRule="auto"/>
              <w:jc w:val="center"/>
              <w:rPr>
                <w:rFonts w:ascii="Arial" w:hAnsi="Arial" w:cs="Arial"/>
                <w:sz w:val="20"/>
                <w:szCs w:val="20"/>
              </w:rPr>
            </w:pPr>
            <w:r w:rsidRPr="00683D12">
              <w:rPr>
                <w:rFonts w:ascii="Arial" w:hAnsi="Arial" w:cs="Arial"/>
                <w:sz w:val="20"/>
                <w:szCs w:val="20"/>
              </w:rPr>
              <w:t>Desirable</w:t>
            </w:r>
          </w:p>
        </w:tc>
        <w:tc>
          <w:tcPr>
            <w:tcW w:w="1377" w:type="dxa"/>
            <w:shd w:val="clear" w:color="auto" w:fill="A4E0CC"/>
            <w:vAlign w:val="center"/>
          </w:tcPr>
          <w:p w14:paraId="4A3F79A0" w14:textId="77777777" w:rsidR="00F85C2F" w:rsidRPr="00683D12" w:rsidRDefault="00F85C2F" w:rsidP="006A0C90">
            <w:pPr>
              <w:tabs>
                <w:tab w:val="left" w:pos="6240"/>
              </w:tabs>
              <w:spacing w:after="0" w:line="240" w:lineRule="auto"/>
              <w:jc w:val="center"/>
              <w:rPr>
                <w:rFonts w:ascii="Arial" w:hAnsi="Arial" w:cs="Arial"/>
                <w:sz w:val="20"/>
                <w:szCs w:val="20"/>
              </w:rPr>
            </w:pPr>
            <w:r w:rsidRPr="00683D12">
              <w:rPr>
                <w:rFonts w:ascii="Arial" w:hAnsi="Arial" w:cs="Arial"/>
                <w:sz w:val="20"/>
                <w:szCs w:val="20"/>
              </w:rPr>
              <w:t>Assess</w:t>
            </w:r>
            <w:r w:rsidR="006303EA" w:rsidRPr="00683D12">
              <w:rPr>
                <w:rFonts w:ascii="Arial" w:hAnsi="Arial" w:cs="Arial"/>
                <w:sz w:val="20"/>
                <w:szCs w:val="20"/>
              </w:rPr>
              <w:t>ment</w:t>
            </w:r>
            <w:r w:rsidRPr="00683D12">
              <w:rPr>
                <w:rFonts w:ascii="Arial" w:hAnsi="Arial" w:cs="Arial"/>
                <w:sz w:val="20"/>
                <w:szCs w:val="20"/>
              </w:rPr>
              <w:t xml:space="preserve"> Method</w:t>
            </w:r>
          </w:p>
        </w:tc>
      </w:tr>
      <w:tr w:rsidR="001A7208" w:rsidRPr="00683D12" w14:paraId="68B7CBE3" w14:textId="77777777" w:rsidTr="003320A6">
        <w:trPr>
          <w:trHeight w:val="453"/>
        </w:trPr>
        <w:tc>
          <w:tcPr>
            <w:tcW w:w="6443" w:type="dxa"/>
            <w:shd w:val="clear" w:color="auto" w:fill="FFFFFF" w:themeFill="background1"/>
            <w:vAlign w:val="center"/>
          </w:tcPr>
          <w:p w14:paraId="38EC77F5" w14:textId="7B8C0B08" w:rsidR="001A7208" w:rsidRPr="00683D12" w:rsidRDefault="009B5AF1" w:rsidP="00D5194A">
            <w:pPr>
              <w:tabs>
                <w:tab w:val="left" w:pos="6240"/>
              </w:tabs>
              <w:spacing w:after="0" w:line="240" w:lineRule="auto"/>
              <w:rPr>
                <w:rFonts w:ascii="Arial" w:eastAsia="Times New Roman" w:hAnsi="Arial" w:cs="Arial"/>
                <w:color w:val="000000"/>
                <w:sz w:val="20"/>
                <w:szCs w:val="20"/>
              </w:rPr>
            </w:pPr>
            <w:r>
              <w:rPr>
                <w:rFonts w:ascii="Arial" w:hAnsi="Arial" w:cs="Arial"/>
                <w:sz w:val="20"/>
                <w:szCs w:val="20"/>
              </w:rPr>
              <w:t>G</w:t>
            </w:r>
            <w:r w:rsidRPr="00587BDD">
              <w:rPr>
                <w:rFonts w:ascii="Arial" w:hAnsi="Arial" w:cs="Arial"/>
                <w:sz w:val="20"/>
                <w:szCs w:val="20"/>
              </w:rPr>
              <w:t>ained your level 2 or 3 in Health and Social care</w:t>
            </w:r>
            <w:r w:rsidRPr="00683D12">
              <w:rPr>
                <w:rFonts w:ascii="Arial" w:eastAsia="Times New Roman" w:hAnsi="Arial" w:cs="Arial"/>
                <w:color w:val="000000"/>
                <w:sz w:val="20"/>
                <w:szCs w:val="20"/>
              </w:rPr>
              <w:t xml:space="preserve"> </w:t>
            </w:r>
            <w:r w:rsidR="00D93871">
              <w:rPr>
                <w:rFonts w:ascii="Arial" w:eastAsia="Times New Roman" w:hAnsi="Arial" w:cs="Arial"/>
                <w:color w:val="000000"/>
                <w:sz w:val="20"/>
                <w:szCs w:val="20"/>
              </w:rPr>
              <w:t xml:space="preserve">or have training </w:t>
            </w:r>
            <w:r w:rsidR="001A7208" w:rsidRPr="00683D12">
              <w:rPr>
                <w:rFonts w:ascii="Arial" w:eastAsia="Times New Roman" w:hAnsi="Arial" w:cs="Arial"/>
                <w:color w:val="000000"/>
                <w:sz w:val="20"/>
                <w:szCs w:val="20"/>
              </w:rPr>
              <w:t xml:space="preserve">in relevant practical skills </w:t>
            </w:r>
          </w:p>
        </w:tc>
        <w:tc>
          <w:tcPr>
            <w:tcW w:w="1055" w:type="dxa"/>
            <w:shd w:val="clear" w:color="auto" w:fill="FFFFFF" w:themeFill="background1"/>
            <w:vAlign w:val="center"/>
          </w:tcPr>
          <w:p w14:paraId="62C2CDB7"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39" w:type="dxa"/>
            <w:shd w:val="clear" w:color="auto" w:fill="FFFFFF" w:themeFill="background1"/>
            <w:vAlign w:val="center"/>
          </w:tcPr>
          <w:p w14:paraId="665ACBE8" w14:textId="1C445975"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77" w:type="dxa"/>
            <w:vMerge w:val="restart"/>
            <w:shd w:val="clear" w:color="auto" w:fill="FFFFFF" w:themeFill="background1"/>
            <w:vAlign w:val="center"/>
          </w:tcPr>
          <w:p w14:paraId="444D68BC" w14:textId="472680DF" w:rsidR="001A7208" w:rsidRPr="00683D12" w:rsidRDefault="001A7208" w:rsidP="00855DF8">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Application Form &amp; Interview</w:t>
            </w:r>
          </w:p>
        </w:tc>
      </w:tr>
      <w:tr w:rsidR="001A7208" w:rsidRPr="00683D12" w14:paraId="6F41D160" w14:textId="77777777" w:rsidTr="007525E0">
        <w:trPr>
          <w:trHeight w:val="453"/>
        </w:trPr>
        <w:tc>
          <w:tcPr>
            <w:tcW w:w="6443" w:type="dxa"/>
            <w:shd w:val="clear" w:color="auto" w:fill="FFFFFF" w:themeFill="background1"/>
          </w:tcPr>
          <w:p w14:paraId="6B9DE7FA" w14:textId="22E4E1C3" w:rsidR="001A7208" w:rsidRPr="00683D12" w:rsidRDefault="001A7208" w:rsidP="00D5194A">
            <w:pPr>
              <w:tabs>
                <w:tab w:val="left" w:pos="6240"/>
              </w:tabs>
              <w:spacing w:after="0" w:line="240" w:lineRule="auto"/>
              <w:rPr>
                <w:rFonts w:ascii="Arial" w:eastAsia="Times New Roman" w:hAnsi="Arial" w:cs="Arial"/>
                <w:color w:val="000000"/>
                <w:sz w:val="20"/>
                <w:szCs w:val="20"/>
              </w:rPr>
            </w:pPr>
            <w:r w:rsidRPr="00683D12">
              <w:rPr>
                <w:rFonts w:ascii="Arial" w:eastAsia="Times New Roman" w:hAnsi="Arial" w:cs="Arial"/>
                <w:color w:val="000000"/>
                <w:sz w:val="20"/>
                <w:szCs w:val="20"/>
              </w:rPr>
              <w:t xml:space="preserve">Knowledge of Excel/ Windows Office software applications including: SharePoint, Excel, Word. Computer literate    </w:t>
            </w:r>
          </w:p>
        </w:tc>
        <w:tc>
          <w:tcPr>
            <w:tcW w:w="1055" w:type="dxa"/>
            <w:shd w:val="clear" w:color="auto" w:fill="FFFFFF" w:themeFill="background1"/>
          </w:tcPr>
          <w:p w14:paraId="23D950F1" w14:textId="25BB991D" w:rsidR="001A7208" w:rsidRPr="00683D12" w:rsidRDefault="001A7208" w:rsidP="00D5194A">
            <w:pPr>
              <w:tabs>
                <w:tab w:val="left" w:pos="6240"/>
              </w:tabs>
              <w:spacing w:after="0" w:line="240" w:lineRule="auto"/>
              <w:rPr>
                <w:rFonts w:ascii="Arial" w:hAnsi="Arial" w:cs="Arial"/>
                <w:color w:val="000000" w:themeColor="text1"/>
                <w:sz w:val="20"/>
                <w:szCs w:val="20"/>
              </w:rPr>
            </w:pPr>
          </w:p>
        </w:tc>
        <w:tc>
          <w:tcPr>
            <w:tcW w:w="1339" w:type="dxa"/>
            <w:shd w:val="clear" w:color="auto" w:fill="FFFFFF" w:themeFill="background1"/>
            <w:vAlign w:val="center"/>
          </w:tcPr>
          <w:p w14:paraId="6302EF69"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77" w:type="dxa"/>
            <w:vMerge/>
            <w:shd w:val="clear" w:color="auto" w:fill="FFFFFF" w:themeFill="background1"/>
            <w:vAlign w:val="center"/>
          </w:tcPr>
          <w:p w14:paraId="02A78263"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r>
      <w:tr w:rsidR="00D5194A" w:rsidRPr="00683D12" w14:paraId="63397456" w14:textId="77777777" w:rsidTr="008F1584">
        <w:trPr>
          <w:trHeight w:val="263"/>
        </w:trPr>
        <w:tc>
          <w:tcPr>
            <w:tcW w:w="10214" w:type="dxa"/>
            <w:gridSpan w:val="4"/>
            <w:shd w:val="clear" w:color="auto" w:fill="A4E0CC"/>
            <w:vAlign w:val="center"/>
          </w:tcPr>
          <w:p w14:paraId="4B0A3FAC" w14:textId="77777777" w:rsidR="00D5194A" w:rsidRPr="00683D12" w:rsidRDefault="00D5194A" w:rsidP="00D5194A">
            <w:pPr>
              <w:tabs>
                <w:tab w:val="left" w:pos="6240"/>
              </w:tabs>
              <w:spacing w:after="0" w:line="240" w:lineRule="auto"/>
              <w:rPr>
                <w:rFonts w:ascii="Arial" w:hAnsi="Arial" w:cs="Arial"/>
                <w:color w:val="000000" w:themeColor="text1"/>
                <w:sz w:val="20"/>
                <w:szCs w:val="20"/>
              </w:rPr>
            </w:pPr>
            <w:r w:rsidRPr="00683D12">
              <w:rPr>
                <w:rFonts w:ascii="Arial" w:hAnsi="Arial" w:cs="Arial"/>
                <w:sz w:val="20"/>
                <w:szCs w:val="20"/>
              </w:rPr>
              <w:t>Experience</w:t>
            </w:r>
          </w:p>
        </w:tc>
      </w:tr>
      <w:tr w:rsidR="00D5194A" w:rsidRPr="00683D12" w14:paraId="624E1663" w14:textId="77777777" w:rsidTr="003320A6">
        <w:trPr>
          <w:trHeight w:val="453"/>
        </w:trPr>
        <w:tc>
          <w:tcPr>
            <w:tcW w:w="6443" w:type="dxa"/>
            <w:shd w:val="clear" w:color="auto" w:fill="FFFFFF" w:themeFill="background1"/>
            <w:vAlign w:val="center"/>
          </w:tcPr>
          <w:p w14:paraId="4D0D2C9C" w14:textId="7802BA19" w:rsidR="00D5194A" w:rsidRPr="00683D12" w:rsidRDefault="00040687" w:rsidP="00D5194A">
            <w:pPr>
              <w:shd w:val="clear" w:color="auto" w:fill="FFFFFF"/>
              <w:spacing w:before="100" w:beforeAutospacing="1" w:after="0" w:line="240" w:lineRule="auto"/>
              <w:rPr>
                <w:rFonts w:ascii="Arial" w:eastAsia="Calibri" w:hAnsi="Arial" w:cs="Arial"/>
                <w:color w:val="000000"/>
                <w:sz w:val="20"/>
                <w:szCs w:val="20"/>
              </w:rPr>
            </w:pPr>
            <w:r w:rsidRPr="00040687">
              <w:rPr>
                <w:rFonts w:ascii="Arial" w:eastAsia="Calibri" w:hAnsi="Arial" w:cs="Arial"/>
                <w:sz w:val="20"/>
                <w:szCs w:val="20"/>
              </w:rPr>
              <w:t>Experience in Mental Health or Learning Disability settings</w:t>
            </w:r>
            <w:r>
              <w:rPr>
                <w:rFonts w:ascii="Arial" w:eastAsia="Calibri" w:hAnsi="Arial" w:cs="Arial"/>
                <w:sz w:val="20"/>
                <w:szCs w:val="20"/>
              </w:rPr>
              <w:t xml:space="preserve"> </w:t>
            </w:r>
            <w:r w:rsidR="00D5194A" w:rsidRPr="00683D12">
              <w:rPr>
                <w:rFonts w:ascii="Arial" w:eastAsia="Calibri" w:hAnsi="Arial" w:cs="Arial"/>
                <w:sz w:val="20"/>
                <w:szCs w:val="20"/>
              </w:rPr>
              <w:t>and/ or challenging behaviours</w:t>
            </w:r>
          </w:p>
        </w:tc>
        <w:tc>
          <w:tcPr>
            <w:tcW w:w="1055" w:type="dxa"/>
            <w:shd w:val="clear" w:color="auto" w:fill="FFFFFF" w:themeFill="background1"/>
            <w:vAlign w:val="center"/>
          </w:tcPr>
          <w:p w14:paraId="0D753757" w14:textId="21DA5BDD" w:rsidR="00D5194A" w:rsidRPr="00683D12" w:rsidRDefault="00D5194A" w:rsidP="00D5194A">
            <w:pPr>
              <w:tabs>
                <w:tab w:val="left" w:pos="6240"/>
              </w:tabs>
              <w:spacing w:after="0" w:line="240" w:lineRule="auto"/>
              <w:jc w:val="center"/>
              <w:rPr>
                <w:rFonts w:ascii="Arial" w:hAnsi="Arial" w:cs="Arial"/>
                <w:color w:val="000000" w:themeColor="text1"/>
                <w:sz w:val="20"/>
                <w:szCs w:val="20"/>
              </w:rPr>
            </w:pPr>
          </w:p>
        </w:tc>
        <w:tc>
          <w:tcPr>
            <w:tcW w:w="1339" w:type="dxa"/>
            <w:shd w:val="clear" w:color="auto" w:fill="FFFFFF" w:themeFill="background1"/>
            <w:vAlign w:val="center"/>
          </w:tcPr>
          <w:p w14:paraId="64D8AFD6" w14:textId="77777777" w:rsidR="00D5194A" w:rsidRPr="00683D12" w:rsidRDefault="00D5194A"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77" w:type="dxa"/>
            <w:vMerge w:val="restart"/>
            <w:shd w:val="clear" w:color="auto" w:fill="FFFFFF" w:themeFill="background1"/>
            <w:vAlign w:val="center"/>
          </w:tcPr>
          <w:p w14:paraId="67DE9D86" w14:textId="447317D0" w:rsidR="00D5194A" w:rsidRPr="00683D12" w:rsidRDefault="004E4EEC"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Application Form &amp; Interview</w:t>
            </w:r>
          </w:p>
        </w:tc>
      </w:tr>
      <w:tr w:rsidR="001A7208" w:rsidRPr="00683D12" w14:paraId="604D64C4" w14:textId="77777777" w:rsidTr="003320A6">
        <w:trPr>
          <w:trHeight w:val="453"/>
        </w:trPr>
        <w:tc>
          <w:tcPr>
            <w:tcW w:w="6443" w:type="dxa"/>
            <w:shd w:val="clear" w:color="auto" w:fill="FFFFFF" w:themeFill="background1"/>
            <w:vAlign w:val="center"/>
          </w:tcPr>
          <w:p w14:paraId="4FBC0EA9" w14:textId="68ED09F0" w:rsidR="001A7208" w:rsidRPr="00683D12" w:rsidRDefault="00040687" w:rsidP="00D5194A">
            <w:pPr>
              <w:pStyle w:val="paragraph"/>
              <w:spacing w:before="0" w:beforeAutospacing="0" w:after="0" w:afterAutospacing="0"/>
              <w:textAlignment w:val="baseline"/>
              <w:rPr>
                <w:rFonts w:ascii="Arial" w:eastAsia="Calibri" w:hAnsi="Arial" w:cs="Arial"/>
                <w:color w:val="000000"/>
                <w:sz w:val="20"/>
                <w:szCs w:val="20"/>
              </w:rPr>
            </w:pPr>
            <w:r>
              <w:rPr>
                <w:rFonts w:ascii="Arial" w:eastAsia="Calibri" w:hAnsi="Arial" w:cs="Arial"/>
                <w:color w:val="000000"/>
                <w:sz w:val="20"/>
                <w:szCs w:val="20"/>
              </w:rPr>
              <w:t xml:space="preserve">Evidence of working within a customer centred </w:t>
            </w:r>
            <w:r w:rsidRPr="00683D12">
              <w:rPr>
                <w:rFonts w:ascii="Arial" w:eastAsia="Calibri" w:hAnsi="Arial" w:cs="Arial"/>
                <w:color w:val="000000"/>
                <w:sz w:val="20"/>
                <w:szCs w:val="20"/>
              </w:rPr>
              <w:t>environment</w:t>
            </w:r>
            <w:r>
              <w:rPr>
                <w:rFonts w:ascii="Arial" w:eastAsia="Calibri" w:hAnsi="Arial" w:cs="Arial"/>
                <w:color w:val="000000"/>
                <w:sz w:val="20"/>
                <w:szCs w:val="20"/>
              </w:rPr>
              <w:t xml:space="preserve"> </w:t>
            </w:r>
          </w:p>
        </w:tc>
        <w:tc>
          <w:tcPr>
            <w:tcW w:w="1055" w:type="dxa"/>
            <w:shd w:val="clear" w:color="auto" w:fill="FFFFFF" w:themeFill="background1"/>
            <w:vAlign w:val="center"/>
          </w:tcPr>
          <w:p w14:paraId="7C8B469A" w14:textId="44947892"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39" w:type="dxa"/>
            <w:shd w:val="clear" w:color="auto" w:fill="FFFFFF" w:themeFill="background1"/>
            <w:vAlign w:val="center"/>
          </w:tcPr>
          <w:p w14:paraId="062080A7" w14:textId="5DF2BEF4" w:rsidR="001A7208" w:rsidRPr="00683D12" w:rsidRDefault="00040687" w:rsidP="00D5194A">
            <w:pPr>
              <w:tabs>
                <w:tab w:val="left" w:pos="6240"/>
              </w:tabs>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377" w:type="dxa"/>
            <w:vMerge/>
            <w:shd w:val="clear" w:color="auto" w:fill="FFFFFF" w:themeFill="background1"/>
            <w:vAlign w:val="center"/>
          </w:tcPr>
          <w:p w14:paraId="27F44024"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r>
      <w:tr w:rsidR="00D5194A" w:rsidRPr="00683D12" w14:paraId="27497497" w14:textId="77777777" w:rsidTr="003320A6">
        <w:trPr>
          <w:trHeight w:val="453"/>
        </w:trPr>
        <w:tc>
          <w:tcPr>
            <w:tcW w:w="6443" w:type="dxa"/>
            <w:shd w:val="clear" w:color="auto" w:fill="FFFFFF" w:themeFill="background1"/>
            <w:vAlign w:val="center"/>
          </w:tcPr>
          <w:p w14:paraId="68BDC5B4" w14:textId="702CB3F9" w:rsidR="00D5194A" w:rsidRPr="00683D12" w:rsidRDefault="004E4EEC" w:rsidP="00D5194A">
            <w:pPr>
              <w:pStyle w:val="paragraph"/>
              <w:spacing w:before="0" w:beforeAutospacing="0" w:after="0" w:afterAutospacing="0"/>
              <w:textAlignment w:val="baseline"/>
              <w:rPr>
                <w:rFonts w:ascii="Arial" w:hAnsi="Arial" w:cs="Arial"/>
                <w:sz w:val="20"/>
                <w:szCs w:val="20"/>
              </w:rPr>
            </w:pPr>
            <w:r>
              <w:rPr>
                <w:rFonts w:ascii="Arial" w:eastAsia="Calibri" w:hAnsi="Arial" w:cs="Arial"/>
                <w:color w:val="000000"/>
                <w:sz w:val="20"/>
                <w:szCs w:val="20"/>
              </w:rPr>
              <w:t>T</w:t>
            </w:r>
            <w:r w:rsidRPr="004E4EEC">
              <w:rPr>
                <w:rFonts w:ascii="Arial" w:eastAsia="Calibri" w:hAnsi="Arial" w:cs="Arial"/>
                <w:color w:val="000000"/>
                <w:sz w:val="20"/>
                <w:szCs w:val="20"/>
              </w:rPr>
              <w:t>he ability to be a good team player</w:t>
            </w:r>
          </w:p>
        </w:tc>
        <w:tc>
          <w:tcPr>
            <w:tcW w:w="1055" w:type="dxa"/>
            <w:shd w:val="clear" w:color="auto" w:fill="FFFFFF" w:themeFill="background1"/>
            <w:vAlign w:val="center"/>
          </w:tcPr>
          <w:p w14:paraId="53568041" w14:textId="77777777" w:rsidR="00D5194A" w:rsidRPr="00683D12" w:rsidRDefault="00D5194A"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38830CBD" w14:textId="2594BB44" w:rsidR="00D5194A" w:rsidRPr="00683D12" w:rsidRDefault="00D5194A"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168C814F" w14:textId="77777777" w:rsidR="00D5194A" w:rsidRPr="00683D12" w:rsidRDefault="00D5194A" w:rsidP="00D5194A">
            <w:pPr>
              <w:tabs>
                <w:tab w:val="left" w:pos="6240"/>
              </w:tabs>
              <w:spacing w:after="0" w:line="240" w:lineRule="auto"/>
              <w:jc w:val="center"/>
              <w:rPr>
                <w:rFonts w:ascii="Arial" w:hAnsi="Arial" w:cs="Arial"/>
                <w:color w:val="000000" w:themeColor="text1"/>
                <w:sz w:val="20"/>
                <w:szCs w:val="20"/>
              </w:rPr>
            </w:pPr>
          </w:p>
        </w:tc>
      </w:tr>
      <w:tr w:rsidR="00D5194A" w:rsidRPr="00683D12" w14:paraId="5671D2A2" w14:textId="77777777" w:rsidTr="008F1584">
        <w:trPr>
          <w:trHeight w:val="264"/>
        </w:trPr>
        <w:tc>
          <w:tcPr>
            <w:tcW w:w="10214" w:type="dxa"/>
            <w:gridSpan w:val="4"/>
            <w:shd w:val="clear" w:color="auto" w:fill="A4E0CC"/>
            <w:vAlign w:val="center"/>
          </w:tcPr>
          <w:p w14:paraId="480A83DF" w14:textId="77777777" w:rsidR="00D5194A" w:rsidRPr="00683D12" w:rsidRDefault="00D5194A" w:rsidP="00D5194A">
            <w:pPr>
              <w:tabs>
                <w:tab w:val="left" w:pos="6240"/>
              </w:tabs>
              <w:spacing w:after="0" w:line="240" w:lineRule="auto"/>
              <w:rPr>
                <w:rFonts w:ascii="Arial" w:hAnsi="Arial" w:cs="Arial"/>
                <w:color w:val="000000" w:themeColor="text1"/>
                <w:sz w:val="20"/>
                <w:szCs w:val="20"/>
              </w:rPr>
            </w:pPr>
            <w:r w:rsidRPr="00683D12">
              <w:rPr>
                <w:rFonts w:ascii="Arial" w:hAnsi="Arial" w:cs="Arial"/>
                <w:sz w:val="20"/>
                <w:szCs w:val="20"/>
              </w:rPr>
              <w:t>Skills/Technical Skills</w:t>
            </w:r>
          </w:p>
        </w:tc>
      </w:tr>
      <w:tr w:rsidR="00683D12" w:rsidRPr="00683D12" w14:paraId="15B6724B" w14:textId="77777777" w:rsidTr="008923DF">
        <w:trPr>
          <w:trHeight w:val="453"/>
        </w:trPr>
        <w:tc>
          <w:tcPr>
            <w:tcW w:w="6443" w:type="dxa"/>
            <w:shd w:val="clear" w:color="auto" w:fill="FFFFFF" w:themeFill="background1"/>
          </w:tcPr>
          <w:p w14:paraId="5F37098D" w14:textId="0DE6C0EE" w:rsidR="00683D12" w:rsidRPr="00683D12" w:rsidRDefault="00683D12" w:rsidP="00D5194A">
            <w:pPr>
              <w:spacing w:before="100" w:beforeAutospacing="1" w:after="100" w:afterAutospacing="1" w:line="240" w:lineRule="auto"/>
              <w:rPr>
                <w:rFonts w:ascii="Arial" w:eastAsia="Calibri" w:hAnsi="Arial" w:cs="Arial"/>
                <w:sz w:val="20"/>
                <w:szCs w:val="20"/>
              </w:rPr>
            </w:pPr>
            <w:r w:rsidRPr="00683D12">
              <w:rPr>
                <w:rFonts w:ascii="Arial" w:eastAsia="Calibri" w:hAnsi="Arial" w:cs="Arial"/>
                <w:sz w:val="20"/>
                <w:szCs w:val="20"/>
              </w:rPr>
              <w:t>Range of practical skills which are relevant to the post</w:t>
            </w:r>
          </w:p>
        </w:tc>
        <w:tc>
          <w:tcPr>
            <w:tcW w:w="1055" w:type="dxa"/>
            <w:shd w:val="clear" w:color="auto" w:fill="FFFFFF" w:themeFill="background1"/>
            <w:vAlign w:val="center"/>
          </w:tcPr>
          <w:p w14:paraId="5D765FFB" w14:textId="1DE558A4" w:rsidR="00683D12" w:rsidRPr="00683D12" w:rsidRDefault="00683D12" w:rsidP="00D5194A">
            <w:pPr>
              <w:tabs>
                <w:tab w:val="left" w:pos="6240"/>
              </w:tabs>
              <w:spacing w:after="0" w:line="240" w:lineRule="auto"/>
              <w:jc w:val="center"/>
              <w:rPr>
                <w:rFonts w:ascii="Arial" w:hAnsi="Arial" w:cs="Arial"/>
                <w:color w:val="000000" w:themeColor="text1"/>
                <w:sz w:val="20"/>
                <w:szCs w:val="20"/>
              </w:rPr>
            </w:pPr>
          </w:p>
        </w:tc>
        <w:tc>
          <w:tcPr>
            <w:tcW w:w="1339" w:type="dxa"/>
            <w:shd w:val="clear" w:color="auto" w:fill="FFFFFF" w:themeFill="background1"/>
            <w:vAlign w:val="center"/>
          </w:tcPr>
          <w:p w14:paraId="214D0065" w14:textId="0EE26264" w:rsidR="00683D12" w:rsidRPr="00683D12" w:rsidRDefault="00040687" w:rsidP="00D5194A">
            <w:pPr>
              <w:tabs>
                <w:tab w:val="left" w:pos="6240"/>
              </w:tabs>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377" w:type="dxa"/>
            <w:vMerge w:val="restart"/>
            <w:shd w:val="clear" w:color="auto" w:fill="FFFFFF" w:themeFill="background1"/>
            <w:vAlign w:val="center"/>
          </w:tcPr>
          <w:p w14:paraId="2214DEDC" w14:textId="7F64A2CD" w:rsidR="00683D12" w:rsidRPr="00683D12" w:rsidRDefault="00683D12" w:rsidP="009D33D8">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Application Form &amp; Interview</w:t>
            </w:r>
          </w:p>
        </w:tc>
      </w:tr>
      <w:tr w:rsidR="00683D12" w:rsidRPr="00683D12" w14:paraId="41FC840D" w14:textId="77777777" w:rsidTr="008923DF">
        <w:trPr>
          <w:trHeight w:val="453"/>
        </w:trPr>
        <w:tc>
          <w:tcPr>
            <w:tcW w:w="6443" w:type="dxa"/>
            <w:shd w:val="clear" w:color="auto" w:fill="FFFFFF" w:themeFill="background1"/>
          </w:tcPr>
          <w:p w14:paraId="118AE598" w14:textId="01618348" w:rsidR="00683D12" w:rsidRPr="00683D12" w:rsidRDefault="00040687" w:rsidP="00D5194A">
            <w:pPr>
              <w:spacing w:before="100" w:beforeAutospacing="1" w:after="100" w:afterAutospacing="1" w:line="240" w:lineRule="auto"/>
              <w:rPr>
                <w:rFonts w:ascii="Arial" w:eastAsia="Calibri" w:hAnsi="Arial" w:cs="Arial"/>
                <w:sz w:val="20"/>
                <w:szCs w:val="20"/>
              </w:rPr>
            </w:pPr>
            <w:r>
              <w:rPr>
                <w:rFonts w:ascii="Arial" w:eastAsia="Calibri" w:hAnsi="Arial" w:cs="Arial"/>
                <w:sz w:val="20"/>
                <w:szCs w:val="20"/>
              </w:rPr>
              <w:t>A</w:t>
            </w:r>
            <w:r w:rsidRPr="00040687">
              <w:rPr>
                <w:rFonts w:ascii="Arial" w:eastAsia="Calibri" w:hAnsi="Arial" w:cs="Arial"/>
                <w:sz w:val="20"/>
                <w:szCs w:val="20"/>
              </w:rPr>
              <w:t>bility to manage and resolve crisis and conflict within the workplace</w:t>
            </w:r>
          </w:p>
        </w:tc>
        <w:tc>
          <w:tcPr>
            <w:tcW w:w="1055" w:type="dxa"/>
            <w:shd w:val="clear" w:color="auto" w:fill="FFFFFF" w:themeFill="background1"/>
            <w:vAlign w:val="center"/>
          </w:tcPr>
          <w:p w14:paraId="1896AAF3" w14:textId="5844C125" w:rsidR="00683D12" w:rsidRPr="00683D12" w:rsidRDefault="00683D12"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6728DEA1" w14:textId="77777777" w:rsidR="00683D12" w:rsidRPr="00683D12" w:rsidRDefault="00683D12"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25F1A2BA" w14:textId="0ADB6899" w:rsidR="00683D12" w:rsidRPr="00683D12" w:rsidRDefault="00683D12" w:rsidP="009D33D8">
            <w:pPr>
              <w:tabs>
                <w:tab w:val="left" w:pos="6240"/>
              </w:tabs>
              <w:spacing w:after="0" w:line="240" w:lineRule="auto"/>
              <w:jc w:val="center"/>
              <w:rPr>
                <w:rFonts w:ascii="Arial" w:hAnsi="Arial" w:cs="Arial"/>
                <w:color w:val="000000" w:themeColor="text1"/>
                <w:sz w:val="20"/>
                <w:szCs w:val="20"/>
              </w:rPr>
            </w:pPr>
          </w:p>
        </w:tc>
      </w:tr>
      <w:tr w:rsidR="00683D12" w:rsidRPr="00683D12" w14:paraId="02586420" w14:textId="77777777" w:rsidTr="00B71627">
        <w:trPr>
          <w:trHeight w:val="453"/>
        </w:trPr>
        <w:tc>
          <w:tcPr>
            <w:tcW w:w="6443" w:type="dxa"/>
            <w:shd w:val="clear" w:color="auto" w:fill="FFFFFF" w:themeFill="background1"/>
          </w:tcPr>
          <w:p w14:paraId="48528B0A" w14:textId="1FE0818B" w:rsidR="00683D12" w:rsidRPr="00683D12" w:rsidRDefault="00040687" w:rsidP="00D5194A">
            <w:pPr>
              <w:spacing w:before="100" w:beforeAutospacing="1" w:after="100" w:afterAutospacing="1" w:line="240" w:lineRule="auto"/>
              <w:rPr>
                <w:rFonts w:ascii="Arial" w:hAnsi="Arial" w:cs="Arial"/>
                <w:sz w:val="20"/>
                <w:szCs w:val="20"/>
              </w:rPr>
            </w:pPr>
            <w:r>
              <w:rPr>
                <w:rFonts w:ascii="Arial" w:eastAsia="Calibri" w:hAnsi="Arial" w:cs="Arial"/>
                <w:sz w:val="20"/>
                <w:szCs w:val="20"/>
              </w:rPr>
              <w:lastRenderedPageBreak/>
              <w:t xml:space="preserve">Attention to detail </w:t>
            </w:r>
          </w:p>
        </w:tc>
        <w:tc>
          <w:tcPr>
            <w:tcW w:w="1055" w:type="dxa"/>
            <w:shd w:val="clear" w:color="auto" w:fill="FFFFFF" w:themeFill="background1"/>
            <w:vAlign w:val="center"/>
          </w:tcPr>
          <w:p w14:paraId="21ACDAB9" w14:textId="77777777" w:rsidR="00683D12" w:rsidRPr="00683D12" w:rsidRDefault="00683D12"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7F4FA7BF" w14:textId="77777777" w:rsidR="00683D12" w:rsidRPr="00683D12" w:rsidRDefault="00683D12"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2DE34199" w14:textId="77777777" w:rsidR="00683D12" w:rsidRPr="00683D12" w:rsidRDefault="00683D12" w:rsidP="00D5194A">
            <w:pPr>
              <w:tabs>
                <w:tab w:val="left" w:pos="6240"/>
              </w:tabs>
              <w:spacing w:after="0" w:line="240" w:lineRule="auto"/>
              <w:jc w:val="center"/>
              <w:rPr>
                <w:rFonts w:ascii="Arial" w:hAnsi="Arial" w:cs="Arial"/>
                <w:color w:val="000000" w:themeColor="text1"/>
                <w:sz w:val="20"/>
                <w:szCs w:val="20"/>
              </w:rPr>
            </w:pPr>
          </w:p>
        </w:tc>
      </w:tr>
      <w:tr w:rsidR="00D5194A" w:rsidRPr="00683D12" w14:paraId="07019ACD" w14:textId="77777777" w:rsidTr="00097554">
        <w:trPr>
          <w:trHeight w:val="453"/>
        </w:trPr>
        <w:tc>
          <w:tcPr>
            <w:tcW w:w="10214" w:type="dxa"/>
            <w:gridSpan w:val="4"/>
            <w:shd w:val="clear" w:color="auto" w:fill="A4E0CC"/>
            <w:vAlign w:val="center"/>
          </w:tcPr>
          <w:p w14:paraId="6B17B181" w14:textId="77777777" w:rsidR="00D5194A" w:rsidRPr="00683D12" w:rsidRDefault="00D5194A" w:rsidP="00D5194A">
            <w:pPr>
              <w:spacing w:after="0" w:line="240" w:lineRule="auto"/>
              <w:rPr>
                <w:rFonts w:ascii="Arial" w:hAnsi="Arial" w:cs="Arial"/>
                <w:sz w:val="20"/>
                <w:szCs w:val="20"/>
              </w:rPr>
            </w:pPr>
            <w:r w:rsidRPr="00683D12">
              <w:rPr>
                <w:rFonts w:ascii="Arial" w:hAnsi="Arial" w:cs="Arial"/>
                <w:sz w:val="20"/>
                <w:szCs w:val="20"/>
              </w:rPr>
              <w:t>Personal Competencies</w:t>
            </w:r>
          </w:p>
        </w:tc>
      </w:tr>
      <w:tr w:rsidR="001A7208" w:rsidRPr="00683D12" w14:paraId="23F3E690" w14:textId="77777777" w:rsidTr="003320A6">
        <w:trPr>
          <w:trHeight w:val="453"/>
        </w:trPr>
        <w:tc>
          <w:tcPr>
            <w:tcW w:w="6443" w:type="dxa"/>
            <w:shd w:val="clear" w:color="auto" w:fill="FFFFFF" w:themeFill="background1"/>
            <w:vAlign w:val="center"/>
          </w:tcPr>
          <w:p w14:paraId="639C648A" w14:textId="7907C9A6" w:rsidR="001A7208" w:rsidRPr="00683D12" w:rsidRDefault="001A7208" w:rsidP="00D5194A">
            <w:pPr>
              <w:tabs>
                <w:tab w:val="left" w:pos="6240"/>
              </w:tabs>
              <w:spacing w:after="0" w:line="240" w:lineRule="auto"/>
              <w:rPr>
                <w:rFonts w:ascii="Arial" w:hAnsi="Arial" w:cs="Arial"/>
                <w:color w:val="FF0000"/>
                <w:sz w:val="20"/>
                <w:szCs w:val="20"/>
              </w:rPr>
            </w:pPr>
            <w:r w:rsidRPr="00683D12">
              <w:rPr>
                <w:rFonts w:ascii="Arial" w:hAnsi="Arial" w:cs="Arial"/>
                <w:color w:val="000000" w:themeColor="text1"/>
                <w:sz w:val="20"/>
                <w:szCs w:val="20"/>
              </w:rPr>
              <w:t>Passion for our valued behaviours</w:t>
            </w:r>
          </w:p>
        </w:tc>
        <w:tc>
          <w:tcPr>
            <w:tcW w:w="1055" w:type="dxa"/>
            <w:shd w:val="clear" w:color="auto" w:fill="FFFFFF" w:themeFill="background1"/>
            <w:vAlign w:val="center"/>
          </w:tcPr>
          <w:p w14:paraId="01C9F993"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3C781E0C"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77" w:type="dxa"/>
            <w:vMerge w:val="restart"/>
            <w:shd w:val="clear" w:color="auto" w:fill="FFFFFF" w:themeFill="background1"/>
            <w:vAlign w:val="center"/>
          </w:tcPr>
          <w:p w14:paraId="67257B31" w14:textId="77777777" w:rsidR="001A7208" w:rsidRPr="00683D12" w:rsidRDefault="001A7208" w:rsidP="00D5194A">
            <w:pPr>
              <w:spacing w:after="0"/>
              <w:jc w:val="center"/>
              <w:rPr>
                <w:rFonts w:ascii="Arial" w:hAnsi="Arial" w:cs="Arial"/>
                <w:color w:val="000000" w:themeColor="text1"/>
                <w:sz w:val="20"/>
                <w:szCs w:val="20"/>
              </w:rPr>
            </w:pPr>
            <w:r w:rsidRPr="00683D12">
              <w:rPr>
                <w:rFonts w:ascii="Arial" w:hAnsi="Arial" w:cs="Arial"/>
                <w:color w:val="000000" w:themeColor="text1"/>
                <w:sz w:val="20"/>
                <w:szCs w:val="20"/>
              </w:rPr>
              <w:t>Interview</w:t>
            </w:r>
          </w:p>
        </w:tc>
      </w:tr>
      <w:tr w:rsidR="001A7208" w:rsidRPr="00683D12" w14:paraId="6A24E263" w14:textId="77777777" w:rsidTr="004727EB">
        <w:trPr>
          <w:trHeight w:val="453"/>
        </w:trPr>
        <w:tc>
          <w:tcPr>
            <w:tcW w:w="6443" w:type="dxa"/>
            <w:shd w:val="clear" w:color="auto" w:fill="FFFFFF" w:themeFill="background1"/>
          </w:tcPr>
          <w:p w14:paraId="5EE0DB08" w14:textId="678BEC5A" w:rsidR="001A7208" w:rsidRPr="00683D12" w:rsidRDefault="00040687" w:rsidP="00D5194A">
            <w:pPr>
              <w:tabs>
                <w:tab w:val="left" w:pos="6240"/>
              </w:tabs>
              <w:spacing w:after="0" w:line="240" w:lineRule="auto"/>
              <w:rPr>
                <w:rFonts w:ascii="Arial" w:hAnsi="Arial" w:cs="Arial"/>
                <w:color w:val="000000" w:themeColor="text1"/>
                <w:sz w:val="20"/>
                <w:szCs w:val="20"/>
              </w:rPr>
            </w:pPr>
            <w:r>
              <w:rPr>
                <w:rFonts w:ascii="Arial" w:eastAsia="Calibri" w:hAnsi="Arial" w:cs="Arial"/>
                <w:sz w:val="20"/>
                <w:szCs w:val="20"/>
              </w:rPr>
              <w:t>Passion for helping others</w:t>
            </w:r>
          </w:p>
        </w:tc>
        <w:tc>
          <w:tcPr>
            <w:tcW w:w="1055" w:type="dxa"/>
            <w:shd w:val="clear" w:color="auto" w:fill="FFFFFF" w:themeFill="background1"/>
            <w:vAlign w:val="center"/>
          </w:tcPr>
          <w:p w14:paraId="733FAF00"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6D297ED2"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6BF326D0" w14:textId="77777777" w:rsidR="001A7208" w:rsidRPr="00683D12" w:rsidRDefault="001A7208" w:rsidP="00D5194A">
            <w:pPr>
              <w:spacing w:after="0"/>
              <w:jc w:val="center"/>
              <w:rPr>
                <w:rFonts w:ascii="Arial" w:hAnsi="Arial" w:cs="Arial"/>
                <w:sz w:val="20"/>
                <w:szCs w:val="20"/>
              </w:rPr>
            </w:pPr>
          </w:p>
        </w:tc>
      </w:tr>
      <w:tr w:rsidR="001A7208" w:rsidRPr="00683D12" w14:paraId="1A3A6C05" w14:textId="77777777" w:rsidTr="004727EB">
        <w:trPr>
          <w:trHeight w:val="453"/>
        </w:trPr>
        <w:tc>
          <w:tcPr>
            <w:tcW w:w="6443" w:type="dxa"/>
            <w:shd w:val="clear" w:color="auto" w:fill="FFFFFF" w:themeFill="background1"/>
          </w:tcPr>
          <w:p w14:paraId="240DCE4D" w14:textId="4679CF70" w:rsidR="001A7208" w:rsidRPr="00683D12" w:rsidRDefault="001A7208" w:rsidP="00D5194A">
            <w:pPr>
              <w:tabs>
                <w:tab w:val="left" w:pos="6240"/>
              </w:tabs>
              <w:spacing w:after="0" w:line="240" w:lineRule="auto"/>
              <w:rPr>
                <w:rFonts w:ascii="Arial" w:hAnsi="Arial" w:cs="Arial"/>
                <w:color w:val="000000" w:themeColor="text1"/>
                <w:sz w:val="20"/>
                <w:szCs w:val="20"/>
              </w:rPr>
            </w:pPr>
            <w:r w:rsidRPr="00683D12">
              <w:rPr>
                <w:rFonts w:ascii="Arial" w:eastAsia="Calibri" w:hAnsi="Arial" w:cs="Arial"/>
                <w:sz w:val="20"/>
                <w:szCs w:val="20"/>
              </w:rPr>
              <w:t>Good communication skills and Interpersonal skills. Maintaining a positive attitude</w:t>
            </w:r>
          </w:p>
        </w:tc>
        <w:tc>
          <w:tcPr>
            <w:tcW w:w="1055" w:type="dxa"/>
            <w:shd w:val="clear" w:color="auto" w:fill="FFFFFF" w:themeFill="background1"/>
            <w:vAlign w:val="center"/>
          </w:tcPr>
          <w:p w14:paraId="40B02DC0"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41D7E70E"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12C7E8CB" w14:textId="77777777" w:rsidR="001A7208" w:rsidRPr="00683D12" w:rsidRDefault="001A7208" w:rsidP="00D5194A">
            <w:pPr>
              <w:spacing w:after="0"/>
              <w:jc w:val="center"/>
              <w:rPr>
                <w:rFonts w:ascii="Arial" w:hAnsi="Arial" w:cs="Arial"/>
                <w:sz w:val="20"/>
                <w:szCs w:val="20"/>
              </w:rPr>
            </w:pPr>
          </w:p>
        </w:tc>
      </w:tr>
      <w:tr w:rsidR="001A7208" w:rsidRPr="00683D12" w14:paraId="448A1AC9" w14:textId="77777777" w:rsidTr="003320A6">
        <w:trPr>
          <w:trHeight w:val="453"/>
        </w:trPr>
        <w:tc>
          <w:tcPr>
            <w:tcW w:w="6443" w:type="dxa"/>
            <w:shd w:val="clear" w:color="auto" w:fill="FFFFFF" w:themeFill="background1"/>
          </w:tcPr>
          <w:p w14:paraId="4E4EBF1A" w14:textId="34E70CD0" w:rsidR="001A7208" w:rsidRPr="00683D12" w:rsidRDefault="001A7208" w:rsidP="00D5194A">
            <w:pPr>
              <w:spacing w:before="100" w:beforeAutospacing="1" w:after="100" w:afterAutospacing="1" w:line="240" w:lineRule="auto"/>
              <w:rPr>
                <w:rFonts w:ascii="Arial" w:hAnsi="Arial" w:cs="Arial"/>
                <w:color w:val="000000" w:themeColor="text1"/>
                <w:sz w:val="20"/>
                <w:szCs w:val="20"/>
              </w:rPr>
            </w:pPr>
            <w:r w:rsidRPr="00683D12">
              <w:rPr>
                <w:rFonts w:ascii="Arial" w:eastAsia="Calibri" w:hAnsi="Arial" w:cs="Arial"/>
                <w:sz w:val="20"/>
                <w:szCs w:val="20"/>
              </w:rPr>
              <w:t xml:space="preserve">Maintain professional boundaries </w:t>
            </w:r>
          </w:p>
        </w:tc>
        <w:tc>
          <w:tcPr>
            <w:tcW w:w="1055" w:type="dxa"/>
            <w:shd w:val="clear" w:color="auto" w:fill="FFFFFF" w:themeFill="background1"/>
            <w:vAlign w:val="center"/>
          </w:tcPr>
          <w:p w14:paraId="3E0626A1"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0D04D4B2"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0D605ADA" w14:textId="77777777" w:rsidR="001A7208" w:rsidRPr="00683D12" w:rsidRDefault="001A7208" w:rsidP="00D5194A">
            <w:pPr>
              <w:spacing w:after="0"/>
              <w:jc w:val="center"/>
              <w:rPr>
                <w:rFonts w:ascii="Arial" w:hAnsi="Arial" w:cs="Arial"/>
                <w:sz w:val="20"/>
                <w:szCs w:val="20"/>
              </w:rPr>
            </w:pPr>
          </w:p>
        </w:tc>
      </w:tr>
      <w:tr w:rsidR="001A7208" w:rsidRPr="00683D12" w14:paraId="189664D3" w14:textId="77777777" w:rsidTr="003320A6">
        <w:trPr>
          <w:trHeight w:val="453"/>
        </w:trPr>
        <w:tc>
          <w:tcPr>
            <w:tcW w:w="6443" w:type="dxa"/>
            <w:shd w:val="clear" w:color="auto" w:fill="FFFFFF" w:themeFill="background1"/>
          </w:tcPr>
          <w:p w14:paraId="4B603C1C" w14:textId="168704EB" w:rsidR="001A7208" w:rsidRPr="00683D12" w:rsidRDefault="001A7208" w:rsidP="00D5194A">
            <w:pPr>
              <w:spacing w:before="100" w:beforeAutospacing="1" w:after="100" w:afterAutospacing="1" w:line="240" w:lineRule="auto"/>
              <w:rPr>
                <w:rFonts w:ascii="Arial" w:hAnsi="Arial" w:cs="Arial"/>
                <w:color w:val="000000" w:themeColor="text1"/>
                <w:sz w:val="20"/>
                <w:szCs w:val="20"/>
              </w:rPr>
            </w:pPr>
            <w:r w:rsidRPr="00683D12">
              <w:rPr>
                <w:rStyle w:val="normaltextrun"/>
                <w:rFonts w:ascii="Arial" w:hAnsi="Arial" w:cs="Arial"/>
                <w:color w:val="000000"/>
                <w:sz w:val="20"/>
                <w:szCs w:val="20"/>
              </w:rPr>
              <w:t xml:space="preserve">Compassionate, trustworthy, honest and resilient </w:t>
            </w:r>
          </w:p>
        </w:tc>
        <w:tc>
          <w:tcPr>
            <w:tcW w:w="1055" w:type="dxa"/>
            <w:shd w:val="clear" w:color="auto" w:fill="FFFFFF" w:themeFill="background1"/>
            <w:vAlign w:val="center"/>
          </w:tcPr>
          <w:p w14:paraId="45EEE739"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79294281"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3EE95609" w14:textId="77777777" w:rsidR="001A7208" w:rsidRPr="00683D12" w:rsidRDefault="001A7208" w:rsidP="00D5194A">
            <w:pPr>
              <w:spacing w:after="0"/>
              <w:jc w:val="center"/>
              <w:rPr>
                <w:rFonts w:ascii="Arial" w:hAnsi="Arial" w:cs="Arial"/>
                <w:color w:val="000000" w:themeColor="text1"/>
                <w:sz w:val="20"/>
                <w:szCs w:val="20"/>
              </w:rPr>
            </w:pPr>
          </w:p>
        </w:tc>
      </w:tr>
      <w:tr w:rsidR="001A7208" w:rsidRPr="00683D12" w14:paraId="35522DDF" w14:textId="77777777" w:rsidTr="003320A6">
        <w:trPr>
          <w:trHeight w:val="453"/>
        </w:trPr>
        <w:tc>
          <w:tcPr>
            <w:tcW w:w="6443" w:type="dxa"/>
            <w:shd w:val="clear" w:color="auto" w:fill="FFFFFF" w:themeFill="background1"/>
          </w:tcPr>
          <w:p w14:paraId="5EF1398F" w14:textId="4AB11C05" w:rsidR="001A7208" w:rsidRPr="00683D12" w:rsidRDefault="001A7208" w:rsidP="00D5194A">
            <w:pPr>
              <w:spacing w:before="100" w:beforeAutospacing="1" w:after="100" w:afterAutospacing="1" w:line="240" w:lineRule="auto"/>
              <w:rPr>
                <w:rStyle w:val="normaltextrun"/>
                <w:rFonts w:ascii="Arial" w:hAnsi="Arial" w:cs="Arial"/>
                <w:color w:val="000000"/>
                <w:sz w:val="20"/>
                <w:szCs w:val="20"/>
              </w:rPr>
            </w:pPr>
            <w:r w:rsidRPr="00683D12">
              <w:rPr>
                <w:rStyle w:val="normaltextrun"/>
                <w:rFonts w:ascii="Arial" w:hAnsi="Arial" w:cs="Arial"/>
                <w:color w:val="000000"/>
                <w:sz w:val="20"/>
                <w:szCs w:val="20"/>
              </w:rPr>
              <w:t xml:space="preserve">Self-awareness, good communication and interpersonal skills </w:t>
            </w:r>
          </w:p>
        </w:tc>
        <w:tc>
          <w:tcPr>
            <w:tcW w:w="1055" w:type="dxa"/>
            <w:shd w:val="clear" w:color="auto" w:fill="FFFFFF" w:themeFill="background1"/>
            <w:vAlign w:val="center"/>
          </w:tcPr>
          <w:p w14:paraId="673A1B35" w14:textId="078CC090"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r w:rsidRPr="00683D12">
              <w:rPr>
                <w:rFonts w:ascii="Arial" w:hAnsi="Arial" w:cs="Arial"/>
                <w:color w:val="000000" w:themeColor="text1"/>
                <w:sz w:val="20"/>
                <w:szCs w:val="20"/>
              </w:rPr>
              <w:t>X</w:t>
            </w:r>
          </w:p>
        </w:tc>
        <w:tc>
          <w:tcPr>
            <w:tcW w:w="1339" w:type="dxa"/>
            <w:shd w:val="clear" w:color="auto" w:fill="FFFFFF" w:themeFill="background1"/>
            <w:vAlign w:val="center"/>
          </w:tcPr>
          <w:p w14:paraId="3B32AE8D" w14:textId="77777777" w:rsidR="001A7208" w:rsidRPr="00683D12" w:rsidRDefault="001A7208" w:rsidP="00D5194A">
            <w:pPr>
              <w:tabs>
                <w:tab w:val="left" w:pos="6240"/>
              </w:tabs>
              <w:spacing w:after="0" w:line="240" w:lineRule="auto"/>
              <w:jc w:val="center"/>
              <w:rPr>
                <w:rFonts w:ascii="Arial" w:hAnsi="Arial" w:cs="Arial"/>
                <w:color w:val="000000" w:themeColor="text1"/>
                <w:sz w:val="20"/>
                <w:szCs w:val="20"/>
              </w:rPr>
            </w:pPr>
          </w:p>
        </w:tc>
        <w:tc>
          <w:tcPr>
            <w:tcW w:w="1377" w:type="dxa"/>
            <w:vMerge/>
            <w:shd w:val="clear" w:color="auto" w:fill="FFFFFF" w:themeFill="background1"/>
            <w:vAlign w:val="center"/>
          </w:tcPr>
          <w:p w14:paraId="225F1916" w14:textId="77777777" w:rsidR="001A7208" w:rsidRPr="00683D12" w:rsidRDefault="001A7208" w:rsidP="00D5194A">
            <w:pPr>
              <w:spacing w:after="0"/>
              <w:jc w:val="center"/>
              <w:rPr>
                <w:rFonts w:ascii="Arial" w:hAnsi="Arial" w:cs="Arial"/>
                <w:color w:val="000000" w:themeColor="text1"/>
                <w:sz w:val="20"/>
                <w:szCs w:val="20"/>
              </w:rPr>
            </w:pPr>
          </w:p>
        </w:tc>
      </w:tr>
    </w:tbl>
    <w:p w14:paraId="5CA6A60D" w14:textId="77777777" w:rsidR="0081773F" w:rsidRPr="00683D12" w:rsidRDefault="0081773F" w:rsidP="00C31344">
      <w:pPr>
        <w:spacing w:after="0" w:line="240" w:lineRule="auto"/>
        <w:rPr>
          <w:rFonts w:ascii="Arial" w:hAnsi="Arial" w:cs="Arial"/>
          <w:color w:val="000000" w:themeColor="text1"/>
          <w:sz w:val="20"/>
          <w:szCs w:val="20"/>
        </w:rPr>
      </w:pPr>
    </w:p>
    <w:p w14:paraId="003D31CB" w14:textId="77777777" w:rsidR="006A0C90" w:rsidRPr="00683D12" w:rsidRDefault="006A0C90" w:rsidP="00C31344">
      <w:pPr>
        <w:spacing w:after="0" w:line="240" w:lineRule="auto"/>
        <w:rPr>
          <w:rFonts w:ascii="Arial" w:hAnsi="Arial" w:cs="Arial"/>
          <w:color w:val="000000" w:themeColor="text1"/>
          <w:sz w:val="20"/>
          <w:szCs w:val="20"/>
        </w:rPr>
      </w:pPr>
    </w:p>
    <w:p w14:paraId="46ABEFE5" w14:textId="6DAE9764" w:rsidR="006A0C90" w:rsidRPr="00683D12" w:rsidRDefault="006A0C90" w:rsidP="006A0C90">
      <w:pPr>
        <w:spacing w:after="0" w:line="240" w:lineRule="auto"/>
        <w:rPr>
          <w:rFonts w:ascii="Arial" w:hAnsi="Arial" w:cs="Arial"/>
          <w:sz w:val="20"/>
          <w:szCs w:val="20"/>
        </w:rPr>
      </w:pPr>
      <w:r w:rsidRPr="00683D12">
        <w:rPr>
          <w:rFonts w:ascii="Arial" w:hAnsi="Arial" w:cs="Arial"/>
          <w:sz w:val="20"/>
          <w:szCs w:val="20"/>
        </w:rPr>
        <w:t>I have received, reviewed and fully understand the job description for</w:t>
      </w:r>
      <w:r w:rsidR="00F47FFC" w:rsidRPr="00683D12">
        <w:rPr>
          <w:rFonts w:ascii="Arial" w:hAnsi="Arial" w:cs="Arial"/>
          <w:sz w:val="20"/>
          <w:szCs w:val="20"/>
        </w:rPr>
        <w:t xml:space="preserve"> </w:t>
      </w:r>
      <w:r w:rsidR="00040687">
        <w:rPr>
          <w:rFonts w:ascii="Arial" w:hAnsi="Arial" w:cs="Arial"/>
          <w:sz w:val="20"/>
          <w:szCs w:val="20"/>
        </w:rPr>
        <w:t>Support Worker</w:t>
      </w:r>
      <w:r w:rsidR="00CF641F" w:rsidRPr="00683D12">
        <w:rPr>
          <w:rFonts w:ascii="Arial" w:hAnsi="Arial" w:cs="Arial"/>
          <w:sz w:val="20"/>
          <w:szCs w:val="20"/>
        </w:rPr>
        <w:t xml:space="preserve"> </w:t>
      </w:r>
      <w:r w:rsidRPr="00683D12">
        <w:rPr>
          <w:rFonts w:ascii="Arial" w:hAnsi="Arial" w:cs="Arial"/>
          <w:sz w:val="20"/>
          <w:szCs w:val="20"/>
        </w:rPr>
        <w:t>with Northern Healthcare.</w:t>
      </w:r>
    </w:p>
    <w:p w14:paraId="4D1EF20B" w14:textId="77777777" w:rsidR="006A0C90" w:rsidRPr="00683D12" w:rsidRDefault="006A0C90" w:rsidP="006A0C90">
      <w:pPr>
        <w:spacing w:after="0" w:line="240" w:lineRule="auto"/>
        <w:rPr>
          <w:rFonts w:ascii="Arial" w:hAnsi="Arial" w:cs="Arial"/>
          <w:sz w:val="20"/>
          <w:szCs w:val="20"/>
        </w:rPr>
      </w:pPr>
    </w:p>
    <w:p w14:paraId="37386DA8" w14:textId="77777777" w:rsidR="006A0C90" w:rsidRPr="00683D12" w:rsidRDefault="006A0C90" w:rsidP="006A0C90">
      <w:pPr>
        <w:spacing w:after="0" w:line="240" w:lineRule="auto"/>
        <w:rPr>
          <w:rFonts w:ascii="Arial" w:hAnsi="Arial" w:cs="Arial"/>
          <w:sz w:val="20"/>
          <w:szCs w:val="20"/>
        </w:rPr>
      </w:pPr>
      <w:r w:rsidRPr="00683D12">
        <w:rPr>
          <w:rFonts w:ascii="Arial" w:hAnsi="Arial" w:cs="Arial"/>
          <w:sz w:val="20"/>
          <w:szCs w:val="20"/>
        </w:rPr>
        <w:t>I further understand that I am responsible for the satisfactory execution of the essential functions described therein, under any and all conditions as described.</w:t>
      </w:r>
    </w:p>
    <w:p w14:paraId="0AD3A1D2" w14:textId="77777777" w:rsidR="006A0C90" w:rsidRPr="00683D12" w:rsidRDefault="006A0C90" w:rsidP="006A0C90">
      <w:pPr>
        <w:spacing w:after="0" w:line="240" w:lineRule="auto"/>
        <w:rPr>
          <w:rFonts w:ascii="Arial" w:hAnsi="Arial" w:cs="Arial"/>
          <w:sz w:val="20"/>
          <w:szCs w:val="20"/>
        </w:rPr>
      </w:pPr>
    </w:p>
    <w:p w14:paraId="73F3BC51" w14:textId="77777777" w:rsidR="006A0C90" w:rsidRPr="00683D12" w:rsidRDefault="006A0C90" w:rsidP="006A0C90">
      <w:pPr>
        <w:spacing w:after="0" w:line="240" w:lineRule="auto"/>
        <w:rPr>
          <w:rFonts w:ascii="Arial" w:hAnsi="Arial" w:cs="Arial"/>
          <w:sz w:val="20"/>
          <w:szCs w:val="20"/>
        </w:rPr>
      </w:pPr>
    </w:p>
    <w:p w14:paraId="688C771E" w14:textId="77777777" w:rsidR="006A0C90" w:rsidRPr="00683D12" w:rsidRDefault="006A0C90" w:rsidP="006A0C90">
      <w:pPr>
        <w:spacing w:after="0" w:line="240" w:lineRule="auto"/>
        <w:rPr>
          <w:rFonts w:ascii="Arial" w:hAnsi="Arial" w:cs="Arial"/>
          <w:sz w:val="20"/>
          <w:szCs w:val="20"/>
        </w:rPr>
      </w:pPr>
      <w:r w:rsidRPr="00683D12">
        <w:rPr>
          <w:rFonts w:ascii="Arial" w:hAnsi="Arial" w:cs="Arial"/>
          <w:sz w:val="20"/>
          <w:szCs w:val="20"/>
        </w:rPr>
        <w:t>Employee Name_____________________________ Date_____________</w:t>
      </w:r>
    </w:p>
    <w:p w14:paraId="6FC2B84D" w14:textId="77777777" w:rsidR="006A0C90" w:rsidRPr="00683D12" w:rsidRDefault="006A0C90" w:rsidP="006A0C90">
      <w:pPr>
        <w:spacing w:after="0" w:line="240" w:lineRule="auto"/>
        <w:rPr>
          <w:rFonts w:ascii="Arial" w:hAnsi="Arial" w:cs="Arial"/>
          <w:sz w:val="20"/>
          <w:szCs w:val="20"/>
        </w:rPr>
      </w:pPr>
    </w:p>
    <w:p w14:paraId="1C254C39" w14:textId="77777777" w:rsidR="006A0C90" w:rsidRPr="00683D12" w:rsidRDefault="006A0C90" w:rsidP="006A0C90">
      <w:pPr>
        <w:spacing w:after="0" w:line="240" w:lineRule="auto"/>
        <w:rPr>
          <w:rFonts w:ascii="Arial" w:hAnsi="Arial" w:cs="Arial"/>
          <w:sz w:val="20"/>
          <w:szCs w:val="20"/>
        </w:rPr>
      </w:pPr>
    </w:p>
    <w:p w14:paraId="5DE9F00F" w14:textId="77777777" w:rsidR="006A0C90" w:rsidRPr="00683D12" w:rsidRDefault="006A0C90" w:rsidP="006A0C90">
      <w:pPr>
        <w:spacing w:after="0" w:line="240" w:lineRule="auto"/>
        <w:rPr>
          <w:rFonts w:ascii="Arial" w:hAnsi="Arial" w:cs="Arial"/>
          <w:color w:val="000000" w:themeColor="text1"/>
          <w:sz w:val="20"/>
          <w:szCs w:val="20"/>
        </w:rPr>
      </w:pPr>
      <w:r w:rsidRPr="00683D12">
        <w:rPr>
          <w:rFonts w:ascii="Arial" w:hAnsi="Arial" w:cs="Arial"/>
          <w:sz w:val="20"/>
          <w:szCs w:val="20"/>
        </w:rPr>
        <w:t>Employee Signature_____________________________________</w:t>
      </w:r>
    </w:p>
    <w:p w14:paraId="72AB68FB" w14:textId="77777777" w:rsidR="006A0C90" w:rsidRPr="00683D12" w:rsidRDefault="006A0C90" w:rsidP="00C31344">
      <w:pPr>
        <w:spacing w:after="0" w:line="240" w:lineRule="auto"/>
        <w:rPr>
          <w:rFonts w:ascii="Arial" w:hAnsi="Arial" w:cs="Arial"/>
          <w:color w:val="000000" w:themeColor="text1"/>
          <w:sz w:val="20"/>
          <w:szCs w:val="20"/>
        </w:rPr>
      </w:pPr>
    </w:p>
    <w:sectPr w:rsidR="006A0C90" w:rsidRPr="00683D12" w:rsidSect="00126606">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9C97E" w14:textId="77777777" w:rsidR="00964818" w:rsidRDefault="00964818" w:rsidP="00021124">
      <w:pPr>
        <w:spacing w:after="0" w:line="240" w:lineRule="auto"/>
      </w:pPr>
      <w:r>
        <w:separator/>
      </w:r>
    </w:p>
  </w:endnote>
  <w:endnote w:type="continuationSeparator" w:id="0">
    <w:p w14:paraId="578CE4CE" w14:textId="77777777" w:rsidR="00964818" w:rsidRDefault="00964818" w:rsidP="0002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4C0E" w14:textId="20131BE5" w:rsidR="00193924" w:rsidRDefault="001468C2">
    <w:pPr>
      <w:pStyle w:val="Footer"/>
      <w:jc w:val="center"/>
      <w:rPr>
        <w:caps/>
        <w:noProof/>
        <w:color w:val="4F81BD" w:themeColor="accent1"/>
      </w:rPr>
    </w:pPr>
    <w:r>
      <w:rPr>
        <w:caps/>
        <w:color w:val="4F81BD" w:themeColor="accent1"/>
      </w:rPr>
      <w:t>Support Worker</w:t>
    </w:r>
    <w:r w:rsidR="00193924">
      <w:rPr>
        <w:caps/>
        <w:color w:val="4F81BD" w:themeColor="accent1"/>
      </w:rPr>
      <w:t xml:space="preserve"> JOB DESCRIPTION </w:t>
    </w:r>
  </w:p>
  <w:p w14:paraId="4873D068" w14:textId="77777777" w:rsidR="00B079BD" w:rsidRDefault="00B0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983C" w14:textId="77777777" w:rsidR="00964818" w:rsidRDefault="00964818" w:rsidP="00021124">
      <w:pPr>
        <w:spacing w:after="0" w:line="240" w:lineRule="auto"/>
      </w:pPr>
      <w:r>
        <w:separator/>
      </w:r>
    </w:p>
  </w:footnote>
  <w:footnote w:type="continuationSeparator" w:id="0">
    <w:p w14:paraId="777895D6" w14:textId="77777777" w:rsidR="00964818" w:rsidRDefault="00964818" w:rsidP="0002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EDC" w14:textId="77777777" w:rsidR="00BD7A90" w:rsidRPr="005E0E31" w:rsidRDefault="005E0E31" w:rsidP="005E0E31">
    <w:pPr>
      <w:pStyle w:val="Header"/>
    </w:pPr>
    <w:r>
      <w:tab/>
    </w:r>
    <w:r>
      <w:rPr>
        <w:noProof/>
      </w:rPr>
      <w:drawing>
        <wp:inline distT="0" distB="0" distL="0" distR="0" wp14:anchorId="393C24DC" wp14:editId="535ED221">
          <wp:extent cx="2057400" cy="885825"/>
          <wp:effectExtent l="0" t="0" r="0" b="9525"/>
          <wp:docPr id="1" name="Picture 1" descr="NHC LOGO"/>
          <wp:cNvGraphicFramePr/>
          <a:graphic xmlns:a="http://schemas.openxmlformats.org/drawingml/2006/main">
            <a:graphicData uri="http://schemas.openxmlformats.org/drawingml/2006/picture">
              <pic:pic xmlns:pic="http://schemas.openxmlformats.org/drawingml/2006/picture">
                <pic:nvPicPr>
                  <pic:cNvPr id="1" name="Picture 1" descr="NHC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685"/>
    <w:multiLevelType w:val="hybridMultilevel"/>
    <w:tmpl w:val="703C2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B7C07"/>
    <w:multiLevelType w:val="multilevel"/>
    <w:tmpl w:val="CBE2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62DBB"/>
    <w:multiLevelType w:val="multilevel"/>
    <w:tmpl w:val="9CF048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15136"/>
    <w:multiLevelType w:val="hybridMultilevel"/>
    <w:tmpl w:val="577C9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B43026"/>
    <w:multiLevelType w:val="hybridMultilevel"/>
    <w:tmpl w:val="55AACA76"/>
    <w:lvl w:ilvl="0" w:tplc="C2C6BE5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B5098"/>
    <w:multiLevelType w:val="hybridMultilevel"/>
    <w:tmpl w:val="4E3E00F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10F0B"/>
    <w:multiLevelType w:val="hybridMultilevel"/>
    <w:tmpl w:val="8586EC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26389"/>
    <w:multiLevelType w:val="hybridMultilevel"/>
    <w:tmpl w:val="A07C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5077A"/>
    <w:multiLevelType w:val="multilevel"/>
    <w:tmpl w:val="0C6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A0268"/>
    <w:multiLevelType w:val="hybridMultilevel"/>
    <w:tmpl w:val="FF02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D365F"/>
    <w:multiLevelType w:val="multilevel"/>
    <w:tmpl w:val="515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F72BB"/>
    <w:multiLevelType w:val="multilevel"/>
    <w:tmpl w:val="9CF048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5702D"/>
    <w:multiLevelType w:val="hybridMultilevel"/>
    <w:tmpl w:val="604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54CF9"/>
    <w:multiLevelType w:val="multilevel"/>
    <w:tmpl w:val="491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D536FA"/>
    <w:multiLevelType w:val="multilevel"/>
    <w:tmpl w:val="84B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561BBE"/>
    <w:multiLevelType w:val="hybridMultilevel"/>
    <w:tmpl w:val="DABC2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26917"/>
    <w:multiLevelType w:val="multilevel"/>
    <w:tmpl w:val="CB6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2"/>
  </w:num>
  <w:num w:numId="4">
    <w:abstractNumId w:val="10"/>
  </w:num>
  <w:num w:numId="5">
    <w:abstractNumId w:val="13"/>
  </w:num>
  <w:num w:numId="6">
    <w:abstractNumId w:val="16"/>
  </w:num>
  <w:num w:numId="7">
    <w:abstractNumId w:val="1"/>
  </w:num>
  <w:num w:numId="8">
    <w:abstractNumId w:val="8"/>
  </w:num>
  <w:num w:numId="9">
    <w:abstractNumId w:val="4"/>
  </w:num>
  <w:num w:numId="10">
    <w:abstractNumId w:val="7"/>
  </w:num>
  <w:num w:numId="11">
    <w:abstractNumId w:val="12"/>
  </w:num>
  <w:num w:numId="12">
    <w:abstractNumId w:val="15"/>
  </w:num>
  <w:num w:numId="13">
    <w:abstractNumId w:val="6"/>
  </w:num>
  <w:num w:numId="14">
    <w:abstractNumId w:val="9"/>
  </w:num>
  <w:num w:numId="15">
    <w:abstractNumId w:val="5"/>
  </w:num>
  <w:num w:numId="16">
    <w:abstractNumId w:val="14"/>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9B"/>
    <w:rsid w:val="0000341B"/>
    <w:rsid w:val="0000405A"/>
    <w:rsid w:val="0000732E"/>
    <w:rsid w:val="000074B1"/>
    <w:rsid w:val="00007687"/>
    <w:rsid w:val="00015D88"/>
    <w:rsid w:val="000177C9"/>
    <w:rsid w:val="000207C1"/>
    <w:rsid w:val="00021124"/>
    <w:rsid w:val="00031DA6"/>
    <w:rsid w:val="0003384E"/>
    <w:rsid w:val="00040687"/>
    <w:rsid w:val="00044845"/>
    <w:rsid w:val="0005124F"/>
    <w:rsid w:val="000619A5"/>
    <w:rsid w:val="000671B9"/>
    <w:rsid w:val="0007589B"/>
    <w:rsid w:val="00081BBF"/>
    <w:rsid w:val="000851BE"/>
    <w:rsid w:val="00086153"/>
    <w:rsid w:val="000909B2"/>
    <w:rsid w:val="000A7828"/>
    <w:rsid w:val="000B0A6F"/>
    <w:rsid w:val="000B1937"/>
    <w:rsid w:val="000B5E0A"/>
    <w:rsid w:val="000B6B5C"/>
    <w:rsid w:val="000C0515"/>
    <w:rsid w:val="000C05DA"/>
    <w:rsid w:val="000C2A60"/>
    <w:rsid w:val="000C53B7"/>
    <w:rsid w:val="000D46EB"/>
    <w:rsid w:val="000F75EB"/>
    <w:rsid w:val="00114771"/>
    <w:rsid w:val="00117433"/>
    <w:rsid w:val="00126606"/>
    <w:rsid w:val="0013478E"/>
    <w:rsid w:val="00142B06"/>
    <w:rsid w:val="001468C2"/>
    <w:rsid w:val="00146C67"/>
    <w:rsid w:val="00147455"/>
    <w:rsid w:val="001516E4"/>
    <w:rsid w:val="001518D0"/>
    <w:rsid w:val="0015371A"/>
    <w:rsid w:val="00156294"/>
    <w:rsid w:val="00156D79"/>
    <w:rsid w:val="001615AA"/>
    <w:rsid w:val="001630C2"/>
    <w:rsid w:val="00176C2A"/>
    <w:rsid w:val="00180BD4"/>
    <w:rsid w:val="00187F4A"/>
    <w:rsid w:val="00190581"/>
    <w:rsid w:val="00191F98"/>
    <w:rsid w:val="00193924"/>
    <w:rsid w:val="001A7208"/>
    <w:rsid w:val="001B0420"/>
    <w:rsid w:val="001B592F"/>
    <w:rsid w:val="001C297C"/>
    <w:rsid w:val="001C2EC9"/>
    <w:rsid w:val="001D1EAC"/>
    <w:rsid w:val="001D46BE"/>
    <w:rsid w:val="001E2FC3"/>
    <w:rsid w:val="001E41C4"/>
    <w:rsid w:val="001F2B57"/>
    <w:rsid w:val="00203899"/>
    <w:rsid w:val="00211478"/>
    <w:rsid w:val="00216B4C"/>
    <w:rsid w:val="00216E91"/>
    <w:rsid w:val="00223D42"/>
    <w:rsid w:val="0023021F"/>
    <w:rsid w:val="002453BA"/>
    <w:rsid w:val="002505D8"/>
    <w:rsid w:val="00254416"/>
    <w:rsid w:val="002566CF"/>
    <w:rsid w:val="00261B07"/>
    <w:rsid w:val="002720B9"/>
    <w:rsid w:val="00276213"/>
    <w:rsid w:val="00277CFB"/>
    <w:rsid w:val="002966EA"/>
    <w:rsid w:val="002A1F22"/>
    <w:rsid w:val="002A70D3"/>
    <w:rsid w:val="002B330D"/>
    <w:rsid w:val="002D0348"/>
    <w:rsid w:val="002D0692"/>
    <w:rsid w:val="002E34BB"/>
    <w:rsid w:val="002F5DAF"/>
    <w:rsid w:val="002F6E6E"/>
    <w:rsid w:val="003035E9"/>
    <w:rsid w:val="003320A6"/>
    <w:rsid w:val="0033374B"/>
    <w:rsid w:val="003457BD"/>
    <w:rsid w:val="0035192F"/>
    <w:rsid w:val="00352A5E"/>
    <w:rsid w:val="00355EC7"/>
    <w:rsid w:val="003649FE"/>
    <w:rsid w:val="003704E1"/>
    <w:rsid w:val="00377431"/>
    <w:rsid w:val="00381837"/>
    <w:rsid w:val="00385D90"/>
    <w:rsid w:val="003942AA"/>
    <w:rsid w:val="003961E9"/>
    <w:rsid w:val="00396F0C"/>
    <w:rsid w:val="003A62D7"/>
    <w:rsid w:val="003A7F55"/>
    <w:rsid w:val="003B2B49"/>
    <w:rsid w:val="003B32F8"/>
    <w:rsid w:val="003B3815"/>
    <w:rsid w:val="003B4F05"/>
    <w:rsid w:val="003C3104"/>
    <w:rsid w:val="003D5BF5"/>
    <w:rsid w:val="003E20FC"/>
    <w:rsid w:val="003E331E"/>
    <w:rsid w:val="003E3F27"/>
    <w:rsid w:val="003E5F41"/>
    <w:rsid w:val="00411991"/>
    <w:rsid w:val="004342A6"/>
    <w:rsid w:val="004365CE"/>
    <w:rsid w:val="0044576A"/>
    <w:rsid w:val="00446781"/>
    <w:rsid w:val="00450CCF"/>
    <w:rsid w:val="00454033"/>
    <w:rsid w:val="004549AF"/>
    <w:rsid w:val="00463672"/>
    <w:rsid w:val="004652D3"/>
    <w:rsid w:val="00467771"/>
    <w:rsid w:val="00473BE8"/>
    <w:rsid w:val="004748BD"/>
    <w:rsid w:val="00474B58"/>
    <w:rsid w:val="004757D3"/>
    <w:rsid w:val="0048191F"/>
    <w:rsid w:val="00496A5C"/>
    <w:rsid w:val="004A3724"/>
    <w:rsid w:val="004A4211"/>
    <w:rsid w:val="004A4E65"/>
    <w:rsid w:val="004A6654"/>
    <w:rsid w:val="004C22E8"/>
    <w:rsid w:val="004C410D"/>
    <w:rsid w:val="004C672A"/>
    <w:rsid w:val="004D250A"/>
    <w:rsid w:val="004D5EB5"/>
    <w:rsid w:val="004E4EEC"/>
    <w:rsid w:val="004F0786"/>
    <w:rsid w:val="005025CF"/>
    <w:rsid w:val="005060A2"/>
    <w:rsid w:val="0052212E"/>
    <w:rsid w:val="00526E78"/>
    <w:rsid w:val="00532017"/>
    <w:rsid w:val="005514A3"/>
    <w:rsid w:val="00552EFB"/>
    <w:rsid w:val="00554A21"/>
    <w:rsid w:val="0055707F"/>
    <w:rsid w:val="00594028"/>
    <w:rsid w:val="005965DE"/>
    <w:rsid w:val="005A7DA8"/>
    <w:rsid w:val="005B6F2F"/>
    <w:rsid w:val="005C2D2F"/>
    <w:rsid w:val="005D0911"/>
    <w:rsid w:val="005E0E31"/>
    <w:rsid w:val="005E5DCB"/>
    <w:rsid w:val="005F018B"/>
    <w:rsid w:val="005F0E4A"/>
    <w:rsid w:val="005F2629"/>
    <w:rsid w:val="00600F32"/>
    <w:rsid w:val="00601BE6"/>
    <w:rsid w:val="00611645"/>
    <w:rsid w:val="00614070"/>
    <w:rsid w:val="00625667"/>
    <w:rsid w:val="006257F5"/>
    <w:rsid w:val="006303EA"/>
    <w:rsid w:val="0063180D"/>
    <w:rsid w:val="006326DD"/>
    <w:rsid w:val="006370DF"/>
    <w:rsid w:val="0064062D"/>
    <w:rsid w:val="006537B8"/>
    <w:rsid w:val="00661B9B"/>
    <w:rsid w:val="006758EC"/>
    <w:rsid w:val="00683D12"/>
    <w:rsid w:val="006A0C90"/>
    <w:rsid w:val="006A3591"/>
    <w:rsid w:val="006A5E17"/>
    <w:rsid w:val="006B2136"/>
    <w:rsid w:val="006B5DD0"/>
    <w:rsid w:val="006C5602"/>
    <w:rsid w:val="006C61D0"/>
    <w:rsid w:val="006C70B1"/>
    <w:rsid w:val="006C75F2"/>
    <w:rsid w:val="006E2CFA"/>
    <w:rsid w:val="006E7523"/>
    <w:rsid w:val="006F6F0F"/>
    <w:rsid w:val="007064BF"/>
    <w:rsid w:val="007100DB"/>
    <w:rsid w:val="00715B14"/>
    <w:rsid w:val="007276AA"/>
    <w:rsid w:val="007371BF"/>
    <w:rsid w:val="0074138E"/>
    <w:rsid w:val="007471D7"/>
    <w:rsid w:val="00757F1D"/>
    <w:rsid w:val="00762D0E"/>
    <w:rsid w:val="007679AB"/>
    <w:rsid w:val="00772295"/>
    <w:rsid w:val="00772EA0"/>
    <w:rsid w:val="007737D8"/>
    <w:rsid w:val="00775FA2"/>
    <w:rsid w:val="00776BF2"/>
    <w:rsid w:val="00782F6C"/>
    <w:rsid w:val="00787DE4"/>
    <w:rsid w:val="00790D3F"/>
    <w:rsid w:val="007A3FDE"/>
    <w:rsid w:val="007A744A"/>
    <w:rsid w:val="007C3F59"/>
    <w:rsid w:val="007D5D83"/>
    <w:rsid w:val="007E1935"/>
    <w:rsid w:val="007E5B4D"/>
    <w:rsid w:val="007F1241"/>
    <w:rsid w:val="008001A9"/>
    <w:rsid w:val="00817322"/>
    <w:rsid w:val="0081773F"/>
    <w:rsid w:val="0083052D"/>
    <w:rsid w:val="00837EC2"/>
    <w:rsid w:val="0084771E"/>
    <w:rsid w:val="00850B26"/>
    <w:rsid w:val="00861FA5"/>
    <w:rsid w:val="008620A3"/>
    <w:rsid w:val="00865F3C"/>
    <w:rsid w:val="0088727F"/>
    <w:rsid w:val="00894A47"/>
    <w:rsid w:val="00895318"/>
    <w:rsid w:val="008971B2"/>
    <w:rsid w:val="008A11F4"/>
    <w:rsid w:val="008A2098"/>
    <w:rsid w:val="008B30E0"/>
    <w:rsid w:val="008D0FEA"/>
    <w:rsid w:val="008F1584"/>
    <w:rsid w:val="008F201C"/>
    <w:rsid w:val="008F5E94"/>
    <w:rsid w:val="00907E7D"/>
    <w:rsid w:val="00912A55"/>
    <w:rsid w:val="00912B3F"/>
    <w:rsid w:val="00926F65"/>
    <w:rsid w:val="0093574F"/>
    <w:rsid w:val="009407CB"/>
    <w:rsid w:val="00946A26"/>
    <w:rsid w:val="00946F89"/>
    <w:rsid w:val="00954DCE"/>
    <w:rsid w:val="00961C57"/>
    <w:rsid w:val="00964818"/>
    <w:rsid w:val="009657A0"/>
    <w:rsid w:val="00982B5E"/>
    <w:rsid w:val="00984D4A"/>
    <w:rsid w:val="0099546D"/>
    <w:rsid w:val="009A0CD8"/>
    <w:rsid w:val="009A7F62"/>
    <w:rsid w:val="009B5AF1"/>
    <w:rsid w:val="009D5D2A"/>
    <w:rsid w:val="009D6E88"/>
    <w:rsid w:val="009E181F"/>
    <w:rsid w:val="009E74AB"/>
    <w:rsid w:val="009F72E1"/>
    <w:rsid w:val="00A06579"/>
    <w:rsid w:val="00A079F2"/>
    <w:rsid w:val="00A107EE"/>
    <w:rsid w:val="00A156B8"/>
    <w:rsid w:val="00A2521E"/>
    <w:rsid w:val="00A307D4"/>
    <w:rsid w:val="00A4228A"/>
    <w:rsid w:val="00A42A87"/>
    <w:rsid w:val="00A507D5"/>
    <w:rsid w:val="00A66756"/>
    <w:rsid w:val="00A66C93"/>
    <w:rsid w:val="00A772F6"/>
    <w:rsid w:val="00A955EC"/>
    <w:rsid w:val="00A964D8"/>
    <w:rsid w:val="00AA66EB"/>
    <w:rsid w:val="00AC0D8F"/>
    <w:rsid w:val="00AD179A"/>
    <w:rsid w:val="00AD35CA"/>
    <w:rsid w:val="00AE34AD"/>
    <w:rsid w:val="00AE3721"/>
    <w:rsid w:val="00AE4BB2"/>
    <w:rsid w:val="00AF5BF0"/>
    <w:rsid w:val="00B01559"/>
    <w:rsid w:val="00B060CC"/>
    <w:rsid w:val="00B069A5"/>
    <w:rsid w:val="00B079BD"/>
    <w:rsid w:val="00B12F3B"/>
    <w:rsid w:val="00B2681D"/>
    <w:rsid w:val="00B4073A"/>
    <w:rsid w:val="00B4346B"/>
    <w:rsid w:val="00B5005D"/>
    <w:rsid w:val="00B60AE4"/>
    <w:rsid w:val="00B66791"/>
    <w:rsid w:val="00B71C8A"/>
    <w:rsid w:val="00B814C7"/>
    <w:rsid w:val="00B8701E"/>
    <w:rsid w:val="00B8773D"/>
    <w:rsid w:val="00B90CE6"/>
    <w:rsid w:val="00B92BDE"/>
    <w:rsid w:val="00BB2B9B"/>
    <w:rsid w:val="00BC22D2"/>
    <w:rsid w:val="00BC67E7"/>
    <w:rsid w:val="00BD19BF"/>
    <w:rsid w:val="00BD4BC4"/>
    <w:rsid w:val="00BD674A"/>
    <w:rsid w:val="00BD7A90"/>
    <w:rsid w:val="00BE4C3C"/>
    <w:rsid w:val="00BE4FA6"/>
    <w:rsid w:val="00BF0732"/>
    <w:rsid w:val="00BF38D5"/>
    <w:rsid w:val="00BF4A4C"/>
    <w:rsid w:val="00BF6AE5"/>
    <w:rsid w:val="00C02F8A"/>
    <w:rsid w:val="00C10D81"/>
    <w:rsid w:val="00C12AE0"/>
    <w:rsid w:val="00C17137"/>
    <w:rsid w:val="00C27274"/>
    <w:rsid w:val="00C31344"/>
    <w:rsid w:val="00C66425"/>
    <w:rsid w:val="00C70910"/>
    <w:rsid w:val="00C76FA5"/>
    <w:rsid w:val="00CA3032"/>
    <w:rsid w:val="00CA6F55"/>
    <w:rsid w:val="00CB3C74"/>
    <w:rsid w:val="00CB55DA"/>
    <w:rsid w:val="00CC3C8D"/>
    <w:rsid w:val="00CC5606"/>
    <w:rsid w:val="00CD3D46"/>
    <w:rsid w:val="00CE168B"/>
    <w:rsid w:val="00CE34DA"/>
    <w:rsid w:val="00CF01EB"/>
    <w:rsid w:val="00CF3110"/>
    <w:rsid w:val="00CF641F"/>
    <w:rsid w:val="00D001CF"/>
    <w:rsid w:val="00D03DE8"/>
    <w:rsid w:val="00D06CB9"/>
    <w:rsid w:val="00D07065"/>
    <w:rsid w:val="00D0792E"/>
    <w:rsid w:val="00D17A59"/>
    <w:rsid w:val="00D2141D"/>
    <w:rsid w:val="00D22E98"/>
    <w:rsid w:val="00D245A2"/>
    <w:rsid w:val="00D4006B"/>
    <w:rsid w:val="00D502E9"/>
    <w:rsid w:val="00D5194A"/>
    <w:rsid w:val="00D63A0E"/>
    <w:rsid w:val="00D66469"/>
    <w:rsid w:val="00D67F38"/>
    <w:rsid w:val="00D808E7"/>
    <w:rsid w:val="00D93871"/>
    <w:rsid w:val="00D94B8F"/>
    <w:rsid w:val="00DB5AA2"/>
    <w:rsid w:val="00DC1C0D"/>
    <w:rsid w:val="00DC5B6C"/>
    <w:rsid w:val="00DD3B7B"/>
    <w:rsid w:val="00DD6E83"/>
    <w:rsid w:val="00DF4D49"/>
    <w:rsid w:val="00DF542E"/>
    <w:rsid w:val="00E000CA"/>
    <w:rsid w:val="00E00DEC"/>
    <w:rsid w:val="00E02419"/>
    <w:rsid w:val="00E11178"/>
    <w:rsid w:val="00E1602A"/>
    <w:rsid w:val="00E21C53"/>
    <w:rsid w:val="00E24BE4"/>
    <w:rsid w:val="00E2523D"/>
    <w:rsid w:val="00E36246"/>
    <w:rsid w:val="00E36AEC"/>
    <w:rsid w:val="00E404BA"/>
    <w:rsid w:val="00E41C18"/>
    <w:rsid w:val="00E4449E"/>
    <w:rsid w:val="00E73E98"/>
    <w:rsid w:val="00E90D01"/>
    <w:rsid w:val="00E94BA0"/>
    <w:rsid w:val="00EB21D3"/>
    <w:rsid w:val="00EB3857"/>
    <w:rsid w:val="00EB7B36"/>
    <w:rsid w:val="00EC05EE"/>
    <w:rsid w:val="00EE091D"/>
    <w:rsid w:val="00EF40FB"/>
    <w:rsid w:val="00F021AE"/>
    <w:rsid w:val="00F03BBD"/>
    <w:rsid w:val="00F16165"/>
    <w:rsid w:val="00F16781"/>
    <w:rsid w:val="00F3522E"/>
    <w:rsid w:val="00F4166B"/>
    <w:rsid w:val="00F43A24"/>
    <w:rsid w:val="00F46D13"/>
    <w:rsid w:val="00F47859"/>
    <w:rsid w:val="00F47FFC"/>
    <w:rsid w:val="00F55193"/>
    <w:rsid w:val="00F60D7B"/>
    <w:rsid w:val="00F74B98"/>
    <w:rsid w:val="00F76E11"/>
    <w:rsid w:val="00F84FC2"/>
    <w:rsid w:val="00F85C2F"/>
    <w:rsid w:val="00FB1FFD"/>
    <w:rsid w:val="00FB4017"/>
    <w:rsid w:val="00FC450B"/>
    <w:rsid w:val="00FC4FFB"/>
    <w:rsid w:val="00FD0C64"/>
    <w:rsid w:val="00FD64A2"/>
    <w:rsid w:val="00FE0A6C"/>
    <w:rsid w:val="00FE2E5C"/>
    <w:rsid w:val="00FE52D4"/>
    <w:rsid w:val="00FE70F2"/>
    <w:rsid w:val="00FE7DCF"/>
    <w:rsid w:val="00FF43D4"/>
    <w:rsid w:val="5892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8AA0"/>
  <w15:docId w15:val="{3BCD403E-5D66-46D2-B63F-B072621B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5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5DAF"/>
    <w:pPr>
      <w:keepNext/>
      <w:spacing w:after="0" w:line="240" w:lineRule="auto"/>
      <w:outlineLvl w:val="2"/>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semiHidden/>
    <w:unhideWhenUsed/>
    <w:qFormat/>
    <w:rsid w:val="002F5D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F5D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9B"/>
    <w:rPr>
      <w:rFonts w:ascii="Tahoma" w:hAnsi="Tahoma" w:cs="Tahoma"/>
      <w:sz w:val="16"/>
      <w:szCs w:val="16"/>
    </w:rPr>
  </w:style>
  <w:style w:type="paragraph" w:styleId="Header">
    <w:name w:val="header"/>
    <w:basedOn w:val="Normal"/>
    <w:link w:val="HeaderChar"/>
    <w:uiPriority w:val="99"/>
    <w:unhideWhenUsed/>
    <w:rsid w:val="00021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4"/>
  </w:style>
  <w:style w:type="paragraph" w:styleId="Footer">
    <w:name w:val="footer"/>
    <w:basedOn w:val="Normal"/>
    <w:link w:val="FooterChar"/>
    <w:uiPriority w:val="99"/>
    <w:unhideWhenUsed/>
    <w:rsid w:val="00021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4"/>
  </w:style>
  <w:style w:type="table" w:styleId="TableGrid">
    <w:name w:val="Table Grid"/>
    <w:basedOn w:val="TableNormal"/>
    <w:uiPriority w:val="59"/>
    <w:rsid w:val="00B8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515"/>
    <w:pPr>
      <w:ind w:left="720"/>
      <w:contextualSpacing/>
    </w:pPr>
  </w:style>
  <w:style w:type="paragraph" w:styleId="NoSpacing">
    <w:name w:val="No Spacing"/>
    <w:uiPriority w:val="1"/>
    <w:qFormat/>
    <w:rsid w:val="006C61D0"/>
    <w:pPr>
      <w:spacing w:after="0" w:line="240" w:lineRule="auto"/>
    </w:pPr>
  </w:style>
  <w:style w:type="character" w:customStyle="1" w:styleId="apple-converted-space">
    <w:name w:val="apple-converted-space"/>
    <w:basedOn w:val="DefaultParagraphFont"/>
    <w:rsid w:val="00450CCF"/>
  </w:style>
  <w:style w:type="paragraph" w:styleId="BodyTextIndent">
    <w:name w:val="Body Text Indent"/>
    <w:basedOn w:val="Normal"/>
    <w:link w:val="BodyTextIndentChar"/>
    <w:unhideWhenUsed/>
    <w:rsid w:val="00C70910"/>
    <w:pPr>
      <w:spacing w:after="0" w:line="240" w:lineRule="auto"/>
      <w:ind w:left="2127" w:hanging="2127"/>
    </w:pPr>
    <w:rPr>
      <w:rFonts w:ascii="Arial" w:eastAsia="Times New Roman" w:hAnsi="Arial" w:cs="Times New Roman"/>
      <w:color w:val="0000FF"/>
      <w:sz w:val="24"/>
      <w:szCs w:val="20"/>
    </w:rPr>
  </w:style>
  <w:style w:type="character" w:customStyle="1" w:styleId="BodyTextIndentChar">
    <w:name w:val="Body Text Indent Char"/>
    <w:basedOn w:val="DefaultParagraphFont"/>
    <w:link w:val="BodyTextIndent"/>
    <w:rsid w:val="00C70910"/>
    <w:rPr>
      <w:rFonts w:ascii="Arial" w:eastAsia="Times New Roman" w:hAnsi="Arial" w:cs="Times New Roman"/>
      <w:color w:val="0000FF"/>
      <w:sz w:val="24"/>
      <w:szCs w:val="20"/>
    </w:rPr>
  </w:style>
  <w:style w:type="character" w:customStyle="1" w:styleId="Heading3Char">
    <w:name w:val="Heading 3 Char"/>
    <w:basedOn w:val="DefaultParagraphFont"/>
    <w:link w:val="Heading3"/>
    <w:rsid w:val="002F5DAF"/>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2F5DAF"/>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2F5DA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2F5DAF"/>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2F5DAF"/>
    <w:pPr>
      <w:spacing w:after="120" w:line="480" w:lineRule="auto"/>
    </w:pPr>
  </w:style>
  <w:style w:type="character" w:customStyle="1" w:styleId="BodyText2Char">
    <w:name w:val="Body Text 2 Char"/>
    <w:basedOn w:val="DefaultParagraphFont"/>
    <w:link w:val="BodyText2"/>
    <w:uiPriority w:val="99"/>
    <w:semiHidden/>
    <w:rsid w:val="002F5DAF"/>
  </w:style>
  <w:style w:type="paragraph" w:styleId="BodyText3">
    <w:name w:val="Body Text 3"/>
    <w:basedOn w:val="Normal"/>
    <w:link w:val="BodyText3Char"/>
    <w:uiPriority w:val="99"/>
    <w:semiHidden/>
    <w:unhideWhenUsed/>
    <w:rsid w:val="002F5DAF"/>
    <w:pPr>
      <w:spacing w:after="120"/>
    </w:pPr>
    <w:rPr>
      <w:sz w:val="16"/>
      <w:szCs w:val="16"/>
    </w:rPr>
  </w:style>
  <w:style w:type="character" w:customStyle="1" w:styleId="BodyText3Char">
    <w:name w:val="Body Text 3 Char"/>
    <w:basedOn w:val="DefaultParagraphFont"/>
    <w:link w:val="BodyText3"/>
    <w:uiPriority w:val="99"/>
    <w:semiHidden/>
    <w:rsid w:val="002F5DAF"/>
    <w:rPr>
      <w:sz w:val="16"/>
      <w:szCs w:val="16"/>
    </w:rPr>
  </w:style>
  <w:style w:type="paragraph" w:customStyle="1" w:styleId="paragraph">
    <w:name w:val="paragraph"/>
    <w:basedOn w:val="Normal"/>
    <w:rsid w:val="00817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73F"/>
  </w:style>
  <w:style w:type="character" w:customStyle="1" w:styleId="eop">
    <w:name w:val="eop"/>
    <w:basedOn w:val="DefaultParagraphFont"/>
    <w:rsid w:val="0081773F"/>
  </w:style>
  <w:style w:type="paragraph" w:styleId="NormalWeb">
    <w:name w:val="Normal (Web)"/>
    <w:basedOn w:val="Normal"/>
    <w:uiPriority w:val="99"/>
    <w:unhideWhenUsed/>
    <w:rsid w:val="00F47FF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4449E"/>
  </w:style>
  <w:style w:type="paragraph" w:customStyle="1" w:styleId="Default">
    <w:name w:val="Default"/>
    <w:rsid w:val="009657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1998">
      <w:bodyDiv w:val="1"/>
      <w:marLeft w:val="0"/>
      <w:marRight w:val="0"/>
      <w:marTop w:val="0"/>
      <w:marBottom w:val="0"/>
      <w:divBdr>
        <w:top w:val="none" w:sz="0" w:space="0" w:color="auto"/>
        <w:left w:val="none" w:sz="0" w:space="0" w:color="auto"/>
        <w:bottom w:val="none" w:sz="0" w:space="0" w:color="auto"/>
        <w:right w:val="none" w:sz="0" w:space="0" w:color="auto"/>
      </w:divBdr>
    </w:div>
    <w:div w:id="240720697">
      <w:bodyDiv w:val="1"/>
      <w:marLeft w:val="0"/>
      <w:marRight w:val="0"/>
      <w:marTop w:val="0"/>
      <w:marBottom w:val="0"/>
      <w:divBdr>
        <w:top w:val="none" w:sz="0" w:space="0" w:color="auto"/>
        <w:left w:val="none" w:sz="0" w:space="0" w:color="auto"/>
        <w:bottom w:val="none" w:sz="0" w:space="0" w:color="auto"/>
        <w:right w:val="none" w:sz="0" w:space="0" w:color="auto"/>
      </w:divBdr>
    </w:div>
    <w:div w:id="292247989">
      <w:bodyDiv w:val="1"/>
      <w:marLeft w:val="0"/>
      <w:marRight w:val="0"/>
      <w:marTop w:val="0"/>
      <w:marBottom w:val="0"/>
      <w:divBdr>
        <w:top w:val="none" w:sz="0" w:space="0" w:color="auto"/>
        <w:left w:val="none" w:sz="0" w:space="0" w:color="auto"/>
        <w:bottom w:val="none" w:sz="0" w:space="0" w:color="auto"/>
        <w:right w:val="none" w:sz="0" w:space="0" w:color="auto"/>
      </w:divBdr>
    </w:div>
    <w:div w:id="389502419">
      <w:bodyDiv w:val="1"/>
      <w:marLeft w:val="0"/>
      <w:marRight w:val="0"/>
      <w:marTop w:val="0"/>
      <w:marBottom w:val="0"/>
      <w:divBdr>
        <w:top w:val="none" w:sz="0" w:space="0" w:color="auto"/>
        <w:left w:val="none" w:sz="0" w:space="0" w:color="auto"/>
        <w:bottom w:val="none" w:sz="0" w:space="0" w:color="auto"/>
        <w:right w:val="none" w:sz="0" w:space="0" w:color="auto"/>
      </w:divBdr>
    </w:div>
    <w:div w:id="407267564">
      <w:bodyDiv w:val="1"/>
      <w:marLeft w:val="0"/>
      <w:marRight w:val="0"/>
      <w:marTop w:val="0"/>
      <w:marBottom w:val="0"/>
      <w:divBdr>
        <w:top w:val="none" w:sz="0" w:space="0" w:color="auto"/>
        <w:left w:val="none" w:sz="0" w:space="0" w:color="auto"/>
        <w:bottom w:val="none" w:sz="0" w:space="0" w:color="auto"/>
        <w:right w:val="none" w:sz="0" w:space="0" w:color="auto"/>
      </w:divBdr>
    </w:div>
    <w:div w:id="579170172">
      <w:bodyDiv w:val="1"/>
      <w:marLeft w:val="0"/>
      <w:marRight w:val="0"/>
      <w:marTop w:val="0"/>
      <w:marBottom w:val="0"/>
      <w:divBdr>
        <w:top w:val="none" w:sz="0" w:space="0" w:color="auto"/>
        <w:left w:val="none" w:sz="0" w:space="0" w:color="auto"/>
        <w:bottom w:val="none" w:sz="0" w:space="0" w:color="auto"/>
        <w:right w:val="none" w:sz="0" w:space="0" w:color="auto"/>
      </w:divBdr>
    </w:div>
    <w:div w:id="834684822">
      <w:bodyDiv w:val="1"/>
      <w:marLeft w:val="0"/>
      <w:marRight w:val="0"/>
      <w:marTop w:val="0"/>
      <w:marBottom w:val="0"/>
      <w:divBdr>
        <w:top w:val="none" w:sz="0" w:space="0" w:color="auto"/>
        <w:left w:val="none" w:sz="0" w:space="0" w:color="auto"/>
        <w:bottom w:val="none" w:sz="0" w:space="0" w:color="auto"/>
        <w:right w:val="none" w:sz="0" w:space="0" w:color="auto"/>
      </w:divBdr>
    </w:div>
    <w:div w:id="908032176">
      <w:bodyDiv w:val="1"/>
      <w:marLeft w:val="0"/>
      <w:marRight w:val="0"/>
      <w:marTop w:val="0"/>
      <w:marBottom w:val="0"/>
      <w:divBdr>
        <w:top w:val="none" w:sz="0" w:space="0" w:color="auto"/>
        <w:left w:val="none" w:sz="0" w:space="0" w:color="auto"/>
        <w:bottom w:val="none" w:sz="0" w:space="0" w:color="auto"/>
        <w:right w:val="none" w:sz="0" w:space="0" w:color="auto"/>
      </w:divBdr>
    </w:div>
    <w:div w:id="938559089">
      <w:bodyDiv w:val="1"/>
      <w:marLeft w:val="0"/>
      <w:marRight w:val="0"/>
      <w:marTop w:val="0"/>
      <w:marBottom w:val="0"/>
      <w:divBdr>
        <w:top w:val="none" w:sz="0" w:space="0" w:color="auto"/>
        <w:left w:val="none" w:sz="0" w:space="0" w:color="auto"/>
        <w:bottom w:val="none" w:sz="0" w:space="0" w:color="auto"/>
        <w:right w:val="none" w:sz="0" w:space="0" w:color="auto"/>
      </w:divBdr>
    </w:div>
    <w:div w:id="942029416">
      <w:bodyDiv w:val="1"/>
      <w:marLeft w:val="0"/>
      <w:marRight w:val="0"/>
      <w:marTop w:val="0"/>
      <w:marBottom w:val="0"/>
      <w:divBdr>
        <w:top w:val="none" w:sz="0" w:space="0" w:color="auto"/>
        <w:left w:val="none" w:sz="0" w:space="0" w:color="auto"/>
        <w:bottom w:val="none" w:sz="0" w:space="0" w:color="auto"/>
        <w:right w:val="none" w:sz="0" w:space="0" w:color="auto"/>
      </w:divBdr>
    </w:div>
    <w:div w:id="990986161">
      <w:bodyDiv w:val="1"/>
      <w:marLeft w:val="0"/>
      <w:marRight w:val="0"/>
      <w:marTop w:val="0"/>
      <w:marBottom w:val="0"/>
      <w:divBdr>
        <w:top w:val="none" w:sz="0" w:space="0" w:color="auto"/>
        <w:left w:val="none" w:sz="0" w:space="0" w:color="auto"/>
        <w:bottom w:val="none" w:sz="0" w:space="0" w:color="auto"/>
        <w:right w:val="none" w:sz="0" w:space="0" w:color="auto"/>
      </w:divBdr>
    </w:div>
    <w:div w:id="1241910273">
      <w:bodyDiv w:val="1"/>
      <w:marLeft w:val="0"/>
      <w:marRight w:val="0"/>
      <w:marTop w:val="0"/>
      <w:marBottom w:val="0"/>
      <w:divBdr>
        <w:top w:val="none" w:sz="0" w:space="0" w:color="auto"/>
        <w:left w:val="none" w:sz="0" w:space="0" w:color="auto"/>
        <w:bottom w:val="none" w:sz="0" w:space="0" w:color="auto"/>
        <w:right w:val="none" w:sz="0" w:space="0" w:color="auto"/>
      </w:divBdr>
      <w:divsChild>
        <w:div w:id="818501774">
          <w:marLeft w:val="0"/>
          <w:marRight w:val="0"/>
          <w:marTop w:val="0"/>
          <w:marBottom w:val="0"/>
          <w:divBdr>
            <w:top w:val="none" w:sz="0" w:space="0" w:color="auto"/>
            <w:left w:val="none" w:sz="0" w:space="0" w:color="auto"/>
            <w:bottom w:val="none" w:sz="0" w:space="0" w:color="auto"/>
            <w:right w:val="none" w:sz="0" w:space="0" w:color="auto"/>
          </w:divBdr>
        </w:div>
        <w:div w:id="980311303">
          <w:marLeft w:val="0"/>
          <w:marRight w:val="0"/>
          <w:marTop w:val="0"/>
          <w:marBottom w:val="0"/>
          <w:divBdr>
            <w:top w:val="none" w:sz="0" w:space="0" w:color="auto"/>
            <w:left w:val="none" w:sz="0" w:space="0" w:color="auto"/>
            <w:bottom w:val="none" w:sz="0" w:space="0" w:color="auto"/>
            <w:right w:val="none" w:sz="0" w:space="0" w:color="auto"/>
          </w:divBdr>
        </w:div>
        <w:div w:id="168299374">
          <w:marLeft w:val="0"/>
          <w:marRight w:val="0"/>
          <w:marTop w:val="0"/>
          <w:marBottom w:val="0"/>
          <w:divBdr>
            <w:top w:val="none" w:sz="0" w:space="0" w:color="auto"/>
            <w:left w:val="none" w:sz="0" w:space="0" w:color="auto"/>
            <w:bottom w:val="none" w:sz="0" w:space="0" w:color="auto"/>
            <w:right w:val="none" w:sz="0" w:space="0" w:color="auto"/>
          </w:divBdr>
        </w:div>
        <w:div w:id="1665426729">
          <w:marLeft w:val="0"/>
          <w:marRight w:val="0"/>
          <w:marTop w:val="0"/>
          <w:marBottom w:val="0"/>
          <w:divBdr>
            <w:top w:val="none" w:sz="0" w:space="0" w:color="auto"/>
            <w:left w:val="none" w:sz="0" w:space="0" w:color="auto"/>
            <w:bottom w:val="none" w:sz="0" w:space="0" w:color="auto"/>
            <w:right w:val="none" w:sz="0" w:space="0" w:color="auto"/>
          </w:divBdr>
        </w:div>
        <w:div w:id="2079207434">
          <w:marLeft w:val="0"/>
          <w:marRight w:val="0"/>
          <w:marTop w:val="0"/>
          <w:marBottom w:val="0"/>
          <w:divBdr>
            <w:top w:val="none" w:sz="0" w:space="0" w:color="auto"/>
            <w:left w:val="none" w:sz="0" w:space="0" w:color="auto"/>
            <w:bottom w:val="none" w:sz="0" w:space="0" w:color="auto"/>
            <w:right w:val="none" w:sz="0" w:space="0" w:color="auto"/>
          </w:divBdr>
        </w:div>
        <w:div w:id="2109153350">
          <w:marLeft w:val="0"/>
          <w:marRight w:val="0"/>
          <w:marTop w:val="0"/>
          <w:marBottom w:val="0"/>
          <w:divBdr>
            <w:top w:val="none" w:sz="0" w:space="0" w:color="auto"/>
            <w:left w:val="none" w:sz="0" w:space="0" w:color="auto"/>
            <w:bottom w:val="none" w:sz="0" w:space="0" w:color="auto"/>
            <w:right w:val="none" w:sz="0" w:space="0" w:color="auto"/>
          </w:divBdr>
        </w:div>
        <w:div w:id="629939113">
          <w:marLeft w:val="0"/>
          <w:marRight w:val="0"/>
          <w:marTop w:val="0"/>
          <w:marBottom w:val="0"/>
          <w:divBdr>
            <w:top w:val="none" w:sz="0" w:space="0" w:color="auto"/>
            <w:left w:val="none" w:sz="0" w:space="0" w:color="auto"/>
            <w:bottom w:val="none" w:sz="0" w:space="0" w:color="auto"/>
            <w:right w:val="none" w:sz="0" w:space="0" w:color="auto"/>
          </w:divBdr>
        </w:div>
        <w:div w:id="1137331751">
          <w:marLeft w:val="0"/>
          <w:marRight w:val="0"/>
          <w:marTop w:val="0"/>
          <w:marBottom w:val="0"/>
          <w:divBdr>
            <w:top w:val="none" w:sz="0" w:space="0" w:color="auto"/>
            <w:left w:val="none" w:sz="0" w:space="0" w:color="auto"/>
            <w:bottom w:val="none" w:sz="0" w:space="0" w:color="auto"/>
            <w:right w:val="none" w:sz="0" w:space="0" w:color="auto"/>
          </w:divBdr>
        </w:div>
      </w:divsChild>
    </w:div>
    <w:div w:id="1424839030">
      <w:bodyDiv w:val="1"/>
      <w:marLeft w:val="0"/>
      <w:marRight w:val="0"/>
      <w:marTop w:val="0"/>
      <w:marBottom w:val="0"/>
      <w:divBdr>
        <w:top w:val="none" w:sz="0" w:space="0" w:color="auto"/>
        <w:left w:val="none" w:sz="0" w:space="0" w:color="auto"/>
        <w:bottom w:val="none" w:sz="0" w:space="0" w:color="auto"/>
        <w:right w:val="none" w:sz="0" w:space="0" w:color="auto"/>
      </w:divBdr>
    </w:div>
    <w:div w:id="1469086404">
      <w:bodyDiv w:val="1"/>
      <w:marLeft w:val="0"/>
      <w:marRight w:val="0"/>
      <w:marTop w:val="0"/>
      <w:marBottom w:val="0"/>
      <w:divBdr>
        <w:top w:val="none" w:sz="0" w:space="0" w:color="auto"/>
        <w:left w:val="none" w:sz="0" w:space="0" w:color="auto"/>
        <w:bottom w:val="none" w:sz="0" w:space="0" w:color="auto"/>
        <w:right w:val="none" w:sz="0" w:space="0" w:color="auto"/>
      </w:divBdr>
    </w:div>
    <w:div w:id="1485078257">
      <w:bodyDiv w:val="1"/>
      <w:marLeft w:val="0"/>
      <w:marRight w:val="0"/>
      <w:marTop w:val="0"/>
      <w:marBottom w:val="0"/>
      <w:divBdr>
        <w:top w:val="none" w:sz="0" w:space="0" w:color="auto"/>
        <w:left w:val="none" w:sz="0" w:space="0" w:color="auto"/>
        <w:bottom w:val="none" w:sz="0" w:space="0" w:color="auto"/>
        <w:right w:val="none" w:sz="0" w:space="0" w:color="auto"/>
      </w:divBdr>
    </w:div>
    <w:div w:id="1510947463">
      <w:bodyDiv w:val="1"/>
      <w:marLeft w:val="0"/>
      <w:marRight w:val="0"/>
      <w:marTop w:val="0"/>
      <w:marBottom w:val="0"/>
      <w:divBdr>
        <w:top w:val="none" w:sz="0" w:space="0" w:color="auto"/>
        <w:left w:val="none" w:sz="0" w:space="0" w:color="auto"/>
        <w:bottom w:val="none" w:sz="0" w:space="0" w:color="auto"/>
        <w:right w:val="none" w:sz="0" w:space="0" w:color="auto"/>
      </w:divBdr>
    </w:div>
    <w:div w:id="1675104798">
      <w:bodyDiv w:val="1"/>
      <w:marLeft w:val="0"/>
      <w:marRight w:val="0"/>
      <w:marTop w:val="0"/>
      <w:marBottom w:val="0"/>
      <w:divBdr>
        <w:top w:val="none" w:sz="0" w:space="0" w:color="auto"/>
        <w:left w:val="none" w:sz="0" w:space="0" w:color="auto"/>
        <w:bottom w:val="none" w:sz="0" w:space="0" w:color="auto"/>
        <w:right w:val="none" w:sz="0" w:space="0" w:color="auto"/>
      </w:divBdr>
    </w:div>
    <w:div w:id="1832018735">
      <w:bodyDiv w:val="1"/>
      <w:marLeft w:val="0"/>
      <w:marRight w:val="0"/>
      <w:marTop w:val="0"/>
      <w:marBottom w:val="0"/>
      <w:divBdr>
        <w:top w:val="none" w:sz="0" w:space="0" w:color="auto"/>
        <w:left w:val="none" w:sz="0" w:space="0" w:color="auto"/>
        <w:bottom w:val="none" w:sz="0" w:space="0" w:color="auto"/>
        <w:right w:val="none" w:sz="0" w:space="0" w:color="auto"/>
      </w:divBdr>
    </w:div>
    <w:div w:id="1961766583">
      <w:bodyDiv w:val="1"/>
      <w:marLeft w:val="0"/>
      <w:marRight w:val="0"/>
      <w:marTop w:val="0"/>
      <w:marBottom w:val="0"/>
      <w:divBdr>
        <w:top w:val="none" w:sz="0" w:space="0" w:color="auto"/>
        <w:left w:val="none" w:sz="0" w:space="0" w:color="auto"/>
        <w:bottom w:val="none" w:sz="0" w:space="0" w:color="auto"/>
        <w:right w:val="none" w:sz="0" w:space="0" w:color="auto"/>
      </w:divBdr>
    </w:div>
    <w:div w:id="1961836841">
      <w:bodyDiv w:val="1"/>
      <w:marLeft w:val="0"/>
      <w:marRight w:val="0"/>
      <w:marTop w:val="0"/>
      <w:marBottom w:val="0"/>
      <w:divBdr>
        <w:top w:val="none" w:sz="0" w:space="0" w:color="auto"/>
        <w:left w:val="none" w:sz="0" w:space="0" w:color="auto"/>
        <w:bottom w:val="none" w:sz="0" w:space="0" w:color="auto"/>
        <w:right w:val="none" w:sz="0" w:space="0" w:color="auto"/>
      </w:divBdr>
    </w:div>
    <w:div w:id="20763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995E61245634286F044F7DD00F8DF" ma:contentTypeVersion="13" ma:contentTypeDescription="Create a new document." ma:contentTypeScope="" ma:versionID="7a00baba7bfd7c19c41e2ee46fd349c9">
  <xsd:schema xmlns:xsd="http://www.w3.org/2001/XMLSchema" xmlns:xs="http://www.w3.org/2001/XMLSchema" xmlns:p="http://schemas.microsoft.com/office/2006/metadata/properties" xmlns:ns3="235a6e1d-d97d-4553-bc55-80c028a2de0d" xmlns:ns4="02b71ae8-bca2-4b02-a2a0-3075d8ea625c" targetNamespace="http://schemas.microsoft.com/office/2006/metadata/properties" ma:root="true" ma:fieldsID="6ba361489d6165b9273b89e8a36859db" ns3:_="" ns4:_="">
    <xsd:import namespace="235a6e1d-d97d-4553-bc55-80c028a2de0d"/>
    <xsd:import namespace="02b71ae8-bca2-4b02-a2a0-3075d8ea62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a6e1d-d97d-4553-bc55-80c028a2d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71ae8-bca2-4b02-a2a0-3075d8ea62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140D-13FC-45EB-B749-A27836D5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a6e1d-d97d-4553-bc55-80c028a2de0d"/>
    <ds:schemaRef ds:uri="02b71ae8-bca2-4b02-a2a0-3075d8ea6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8DA7F-D864-4353-A4DE-3461010E8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FD9EC-DCD9-4F28-85A0-B954A16358B7}">
  <ds:schemaRefs>
    <ds:schemaRef ds:uri="http://schemas.microsoft.com/sharepoint/v3/contenttype/forms"/>
  </ds:schemaRefs>
</ds:datastoreItem>
</file>

<file path=customXml/itemProps4.xml><?xml version="1.0" encoding="utf-8"?>
<ds:datastoreItem xmlns:ds="http://schemas.openxmlformats.org/officeDocument/2006/customXml" ds:itemID="{C9551805-5A74-44BE-B15F-F309647B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Company>Inenco Group Ltd.</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Epinnoc</dc:creator>
  <cp:lastModifiedBy>Jowita Cupial</cp:lastModifiedBy>
  <cp:revision>2</cp:revision>
  <cp:lastPrinted>2019-07-10T14:04:00Z</cp:lastPrinted>
  <dcterms:created xsi:type="dcterms:W3CDTF">2021-04-29T13:59:00Z</dcterms:created>
  <dcterms:modified xsi:type="dcterms:W3CDTF">2021-04-29T13:59:00Z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0x010100DA5995E61245634286F044F7DD00F8DF</vt:lpwstr>
  </property>
</Properties>
</file>